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66657" w14:textId="77777777" w:rsidR="002D552E" w:rsidRDefault="002D552E" w:rsidP="002D552E">
      <w:pPr>
        <w:spacing w:after="0" w:line="240" w:lineRule="auto"/>
        <w:rPr>
          <w:rFonts w:eastAsia="Times New Roman" w:cs="Times New Roman"/>
          <w:szCs w:val="24"/>
        </w:rPr>
      </w:pPr>
    </w:p>
    <w:p w14:paraId="6C7BFA52" w14:textId="5CBC235C" w:rsidR="2161B66A" w:rsidRPr="00212EA2" w:rsidRDefault="2161B66A" w:rsidP="59439C66">
      <w:pPr>
        <w:pStyle w:val="ListParagraph"/>
        <w:numPr>
          <w:ilvl w:val="0"/>
          <w:numId w:val="1"/>
        </w:numPr>
        <w:spacing w:after="0" w:line="240" w:lineRule="auto"/>
        <w:rPr>
          <w:rFonts w:eastAsia="Times New Roman" w:cs="Times New Roman"/>
        </w:rPr>
      </w:pPr>
      <w:r w:rsidRPr="00212EA2">
        <w:rPr>
          <w:rFonts w:eastAsia="Times New Roman" w:cs="Times New Roman"/>
          <w:b/>
          <w:bCs/>
        </w:rPr>
        <w:t>COURSE TITLE*:</w:t>
      </w:r>
      <w:r w:rsidR="77AE4BEC" w:rsidRPr="00212EA2">
        <w:rPr>
          <w:rFonts w:eastAsia="Times New Roman" w:cs="Times New Roman"/>
          <w:b/>
          <w:bCs/>
        </w:rPr>
        <w:t xml:space="preserve"> </w:t>
      </w:r>
      <w:r w:rsidR="36C1AA50" w:rsidRPr="00212EA2">
        <w:rPr>
          <w:rFonts w:eastAsia="Times New Roman" w:cs="Times New Roman"/>
        </w:rPr>
        <w:t xml:space="preserve">Nursing Concepts I: </w:t>
      </w:r>
      <w:r w:rsidR="00212EA2">
        <w:rPr>
          <w:rFonts w:eastAsia="Times New Roman" w:cs="Times New Roman"/>
        </w:rPr>
        <w:t>Normal Findings</w:t>
      </w:r>
    </w:p>
    <w:p w14:paraId="2D789022" w14:textId="77777777" w:rsidR="00931E3B" w:rsidRPr="00931E3B" w:rsidRDefault="00931E3B" w:rsidP="1724018D">
      <w:pPr>
        <w:pStyle w:val="ListParagraph"/>
        <w:spacing w:after="0" w:line="240" w:lineRule="auto"/>
        <w:rPr>
          <w:rFonts w:eastAsia="Times New Roman" w:cs="Times New Roman"/>
          <w:b/>
          <w:bCs/>
          <w:szCs w:val="24"/>
        </w:rPr>
      </w:pPr>
    </w:p>
    <w:p w14:paraId="43D6665A" w14:textId="44B4BDAC"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CATALOG – PREFIX/COURSE NUMBER/COURSE SECTION*:</w:t>
      </w:r>
      <w:r w:rsidR="77AE4BEC" w:rsidRPr="59439C66">
        <w:rPr>
          <w:rFonts w:eastAsia="Times New Roman" w:cs="Times New Roman"/>
          <w:b/>
          <w:bCs/>
        </w:rPr>
        <w:t xml:space="preserve"> </w:t>
      </w:r>
      <w:r w:rsidR="36C1AA50" w:rsidRPr="59439C66">
        <w:rPr>
          <w:rFonts w:eastAsia="Times New Roman" w:cs="Times New Roman"/>
        </w:rPr>
        <w:t>NRSG 1500</w:t>
      </w:r>
    </w:p>
    <w:p w14:paraId="43D6665B" w14:textId="77777777" w:rsidR="002D552E" w:rsidRPr="002D552E" w:rsidRDefault="002D552E" w:rsidP="1724018D">
      <w:pPr>
        <w:spacing w:after="0" w:line="240" w:lineRule="auto"/>
        <w:rPr>
          <w:rFonts w:eastAsia="Times New Roman" w:cs="Times New Roman"/>
          <w:b/>
          <w:bCs/>
          <w:szCs w:val="24"/>
        </w:rPr>
      </w:pPr>
    </w:p>
    <w:p w14:paraId="41FAC8CC" w14:textId="2BCCA6FD" w:rsidR="00403CE1" w:rsidRPr="00403CE1"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PREREQUISITE(S)*:</w:t>
      </w:r>
      <w:r>
        <w:tab/>
      </w:r>
      <w:r w:rsidR="36C1AA50" w:rsidRPr="59439C66">
        <w:rPr>
          <w:rFonts w:eastAsia="Times New Roman" w:cs="Times New Roman"/>
        </w:rPr>
        <w:t>Acceptance into the Nursing Program</w:t>
      </w:r>
    </w:p>
    <w:p w14:paraId="43D6665C" w14:textId="37A84435" w:rsidR="002D552E" w:rsidRPr="00403CE1" w:rsidRDefault="2161B66A" w:rsidP="00212EA2">
      <w:pPr>
        <w:pStyle w:val="ListParagraph"/>
        <w:spacing w:after="0" w:line="240" w:lineRule="auto"/>
        <w:rPr>
          <w:rFonts w:eastAsia="Times New Roman" w:cs="Times New Roman"/>
          <w:b/>
          <w:bCs/>
          <w:szCs w:val="24"/>
        </w:rPr>
      </w:pPr>
      <w:r w:rsidRPr="1724018D">
        <w:rPr>
          <w:rFonts w:eastAsia="Times New Roman" w:cs="Times New Roman"/>
          <w:b/>
          <w:bCs/>
          <w:szCs w:val="24"/>
        </w:rPr>
        <w:t>COREQUISITE(S)*:</w:t>
      </w:r>
      <w:r w:rsidR="002D552E">
        <w:tab/>
      </w:r>
      <w:r w:rsidR="36C1AA50" w:rsidRPr="1724018D">
        <w:rPr>
          <w:rFonts w:eastAsia="Times New Roman" w:cs="Times New Roman"/>
          <w:szCs w:val="24"/>
        </w:rPr>
        <w:t xml:space="preserve">BIOL </w:t>
      </w:r>
      <w:r w:rsidR="05C4EBF6" w:rsidRPr="1724018D">
        <w:rPr>
          <w:rFonts w:eastAsia="Times New Roman" w:cs="Times New Roman"/>
          <w:szCs w:val="24"/>
        </w:rPr>
        <w:t>1510</w:t>
      </w:r>
      <w:r w:rsidR="36C1AA50" w:rsidRPr="1724018D">
        <w:rPr>
          <w:rFonts w:eastAsia="Times New Roman" w:cs="Times New Roman"/>
          <w:szCs w:val="24"/>
        </w:rPr>
        <w:t xml:space="preserve">, </w:t>
      </w:r>
      <w:r w:rsidR="05C4EBF6" w:rsidRPr="1724018D">
        <w:rPr>
          <w:rFonts w:eastAsia="Times New Roman" w:cs="Times New Roman"/>
          <w:szCs w:val="24"/>
        </w:rPr>
        <w:t xml:space="preserve">BIOL 1511, </w:t>
      </w:r>
      <w:r w:rsidR="36C1AA50" w:rsidRPr="1724018D">
        <w:rPr>
          <w:rFonts w:eastAsia="Times New Roman" w:cs="Times New Roman"/>
          <w:szCs w:val="24"/>
        </w:rPr>
        <w:t>MATH 1135, and NRSG 1200</w:t>
      </w:r>
    </w:p>
    <w:p w14:paraId="43D6665D" w14:textId="77777777" w:rsidR="002D552E" w:rsidRPr="002D552E" w:rsidRDefault="002D552E" w:rsidP="1724018D">
      <w:pPr>
        <w:spacing w:after="0" w:line="240" w:lineRule="auto"/>
        <w:rPr>
          <w:rFonts w:eastAsia="Times New Roman" w:cs="Times New Roman"/>
          <w:b/>
          <w:bCs/>
          <w:szCs w:val="24"/>
        </w:rPr>
      </w:pPr>
    </w:p>
    <w:p w14:paraId="43D6665E" w14:textId="20BA5D06"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COURSE TIME/LOCATION</w:t>
      </w:r>
      <w:r w:rsidR="603B6388" w:rsidRPr="59439C66">
        <w:rPr>
          <w:rFonts w:eastAsia="Times New Roman" w:cs="Times New Roman"/>
          <w:b/>
          <w:bCs/>
        </w:rPr>
        <w:t>/MODALITY</w:t>
      </w:r>
      <w:r w:rsidRPr="59439C66">
        <w:rPr>
          <w:rFonts w:eastAsia="Times New Roman" w:cs="Times New Roman"/>
          <w:b/>
          <w:bCs/>
        </w:rPr>
        <w:t>: (</w:t>
      </w:r>
      <w:r w:rsidRPr="59439C66">
        <w:rPr>
          <w:rFonts w:eastAsia="Times New Roman" w:cs="Times New Roman"/>
          <w:b/>
          <w:bCs/>
          <w:i/>
          <w:iCs/>
          <w:u w:val="single"/>
        </w:rPr>
        <w:t>Course Syllabus – Individual Instructor Specific</w:t>
      </w:r>
      <w:r w:rsidRPr="59439C66">
        <w:rPr>
          <w:rFonts w:eastAsia="Times New Roman" w:cs="Times New Roman"/>
          <w:b/>
          <w:bCs/>
        </w:rPr>
        <w:t>)</w:t>
      </w:r>
    </w:p>
    <w:p w14:paraId="43D6665F" w14:textId="77777777" w:rsidR="002D552E" w:rsidRPr="002D552E" w:rsidRDefault="002D552E" w:rsidP="1724018D">
      <w:pPr>
        <w:spacing w:after="0" w:line="240" w:lineRule="auto"/>
        <w:rPr>
          <w:rFonts w:eastAsia="Times New Roman" w:cs="Times New Roman"/>
          <w:b/>
          <w:bCs/>
          <w:szCs w:val="24"/>
        </w:rPr>
      </w:pPr>
    </w:p>
    <w:p w14:paraId="43D66660" w14:textId="265BBE78"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CREDIT HOURS*:</w:t>
      </w:r>
      <w:r>
        <w:tab/>
      </w:r>
      <w:r w:rsidR="655B480C" w:rsidRPr="59439C66">
        <w:rPr>
          <w:rFonts w:eastAsia="Times New Roman" w:cs="Times New Roman"/>
        </w:rPr>
        <w:t>6</w:t>
      </w:r>
      <w:r>
        <w:tab/>
      </w:r>
      <w:r>
        <w:tab/>
      </w:r>
      <w:r w:rsidR="2D9E9820" w:rsidRPr="59439C66">
        <w:rPr>
          <w:rFonts w:eastAsia="Times New Roman" w:cs="Times New Roman"/>
          <w:b/>
          <w:bCs/>
        </w:rPr>
        <w:t xml:space="preserve">    </w:t>
      </w:r>
      <w:r w:rsidRPr="59439C66">
        <w:rPr>
          <w:rFonts w:eastAsia="Times New Roman" w:cs="Times New Roman"/>
          <w:b/>
          <w:bCs/>
        </w:rPr>
        <w:t>LECTURE HOURS*:</w:t>
      </w:r>
      <w:r w:rsidR="77AE4BEC" w:rsidRPr="59439C66">
        <w:rPr>
          <w:rFonts w:eastAsia="Times New Roman" w:cs="Times New Roman"/>
          <w:b/>
          <w:bCs/>
        </w:rPr>
        <w:t xml:space="preserve"> </w:t>
      </w:r>
      <w:r w:rsidR="43774F1E" w:rsidRPr="59439C66">
        <w:rPr>
          <w:rFonts w:eastAsia="Times New Roman" w:cs="Times New Roman"/>
        </w:rPr>
        <w:t>3</w:t>
      </w:r>
      <w:r w:rsidR="36C1AA50" w:rsidRPr="59439C66">
        <w:rPr>
          <w:rFonts w:eastAsia="Times New Roman" w:cs="Times New Roman"/>
        </w:rPr>
        <w:t>.75</w:t>
      </w:r>
      <w:r w:rsidR="503F7697" w:rsidRPr="59439C66">
        <w:rPr>
          <w:rFonts w:eastAsia="Times New Roman" w:cs="Times New Roman"/>
        </w:rPr>
        <w:t xml:space="preserve"> (</w:t>
      </w:r>
      <w:r w:rsidR="00E936CC" w:rsidRPr="59439C66">
        <w:rPr>
          <w:rFonts w:eastAsia="Times New Roman" w:cs="Times New Roman"/>
        </w:rPr>
        <w:t>46</w:t>
      </w:r>
      <w:r w:rsidR="503F7697" w:rsidRPr="59439C66">
        <w:rPr>
          <w:rFonts w:eastAsia="Times New Roman" w:cs="Times New Roman"/>
        </w:rPr>
        <w:t>.</w:t>
      </w:r>
      <w:r w:rsidR="3945EAF7" w:rsidRPr="59439C66">
        <w:rPr>
          <w:rFonts w:eastAsia="Times New Roman" w:cs="Times New Roman"/>
        </w:rPr>
        <w:t>8</w:t>
      </w:r>
      <w:r w:rsidR="503F7697" w:rsidRPr="59439C66">
        <w:rPr>
          <w:rFonts w:eastAsia="Times New Roman" w:cs="Times New Roman"/>
        </w:rPr>
        <w:t>8 clock hours)</w:t>
      </w:r>
    </w:p>
    <w:p w14:paraId="533ACC7C" w14:textId="77777777" w:rsidR="00512A2E" w:rsidRDefault="002D552E" w:rsidP="1724018D">
      <w:pPr>
        <w:spacing w:after="0" w:line="240" w:lineRule="auto"/>
        <w:rPr>
          <w:rFonts w:eastAsia="Times New Roman" w:cs="Times New Roman"/>
          <w:szCs w:val="24"/>
        </w:rPr>
      </w:pPr>
      <w:r w:rsidRPr="002D552E">
        <w:rPr>
          <w:rFonts w:eastAsia="Times New Roman" w:cs="Times New Roman"/>
          <w:b/>
          <w:szCs w:val="24"/>
        </w:rPr>
        <w:tab/>
      </w:r>
      <w:r w:rsidR="2161B66A" w:rsidRPr="1724018D">
        <w:rPr>
          <w:rFonts w:eastAsia="Times New Roman" w:cs="Times New Roman"/>
          <w:b/>
          <w:bCs/>
          <w:szCs w:val="24"/>
        </w:rPr>
        <w:t>LABORATORY HOURS*:</w:t>
      </w:r>
      <w:r w:rsidR="36C1AA50" w:rsidRPr="1724018D">
        <w:rPr>
          <w:rFonts w:eastAsia="Times New Roman" w:cs="Times New Roman"/>
          <w:szCs w:val="24"/>
        </w:rPr>
        <w:t xml:space="preserve"> 1.25 (</w:t>
      </w:r>
      <w:r w:rsidR="6981FE5C" w:rsidRPr="1724018D">
        <w:rPr>
          <w:rFonts w:eastAsia="Times New Roman" w:cs="Times New Roman"/>
          <w:szCs w:val="24"/>
        </w:rPr>
        <w:t>46.88</w:t>
      </w:r>
      <w:r w:rsidR="36C1AA50" w:rsidRPr="1724018D">
        <w:rPr>
          <w:rFonts w:eastAsia="Times New Roman" w:cs="Times New Roman"/>
          <w:szCs w:val="24"/>
        </w:rPr>
        <w:t xml:space="preserve"> clock hours)</w:t>
      </w:r>
      <w:r w:rsidR="19FEAB11" w:rsidRPr="1724018D">
        <w:rPr>
          <w:rFonts w:eastAsia="Times New Roman" w:cs="Times New Roman"/>
          <w:szCs w:val="24"/>
        </w:rPr>
        <w:t xml:space="preserve">    </w:t>
      </w:r>
    </w:p>
    <w:p w14:paraId="3A77B63B" w14:textId="1D96CC0E" w:rsidR="0048170A" w:rsidRDefault="2161B66A" w:rsidP="1724018D">
      <w:pPr>
        <w:spacing w:after="0" w:line="240" w:lineRule="auto"/>
        <w:ind w:firstLine="720"/>
        <w:rPr>
          <w:rFonts w:eastAsia="Times New Roman" w:cs="Times New Roman"/>
          <w:szCs w:val="24"/>
        </w:rPr>
      </w:pPr>
      <w:r w:rsidRPr="1724018D">
        <w:rPr>
          <w:rFonts w:eastAsia="Times New Roman" w:cs="Times New Roman"/>
          <w:b/>
          <w:bCs/>
          <w:szCs w:val="24"/>
        </w:rPr>
        <w:t>OBSERVATION HOURS*:</w:t>
      </w:r>
      <w:r w:rsidR="36C1AA50" w:rsidRPr="1724018D">
        <w:rPr>
          <w:rFonts w:eastAsia="Times New Roman" w:cs="Times New Roman"/>
          <w:b/>
          <w:bCs/>
          <w:szCs w:val="24"/>
        </w:rPr>
        <w:t xml:space="preserve"> </w:t>
      </w:r>
      <w:r w:rsidR="36C1AA50" w:rsidRPr="1724018D">
        <w:rPr>
          <w:rFonts w:eastAsia="Times New Roman" w:cs="Times New Roman"/>
          <w:szCs w:val="24"/>
        </w:rPr>
        <w:t>0</w:t>
      </w:r>
    </w:p>
    <w:p w14:paraId="6A2F95BC" w14:textId="380955B1" w:rsidR="00403CE1" w:rsidRDefault="00403CE1" w:rsidP="1724018D">
      <w:pPr>
        <w:spacing w:after="0" w:line="240" w:lineRule="auto"/>
        <w:rPr>
          <w:rFonts w:eastAsia="Times New Roman" w:cs="Times New Roman"/>
          <w:szCs w:val="24"/>
        </w:rPr>
      </w:pPr>
      <w:r>
        <w:rPr>
          <w:rFonts w:eastAsia="Times New Roman" w:cs="Times New Roman"/>
          <w:szCs w:val="24"/>
        </w:rPr>
        <w:tab/>
      </w:r>
      <w:r w:rsidR="36C1AA50" w:rsidRPr="1724018D">
        <w:rPr>
          <w:rFonts w:eastAsia="Times New Roman" w:cs="Times New Roman"/>
          <w:b/>
          <w:bCs/>
          <w:szCs w:val="24"/>
        </w:rPr>
        <w:t xml:space="preserve">CLINICAL HOURS: </w:t>
      </w:r>
      <w:r w:rsidR="17B80B03" w:rsidRPr="1724018D">
        <w:rPr>
          <w:rFonts w:eastAsia="Times New Roman" w:cs="Times New Roman"/>
          <w:szCs w:val="24"/>
        </w:rPr>
        <w:t>1 (3</w:t>
      </w:r>
      <w:r w:rsidR="3E2FE358" w:rsidRPr="1724018D">
        <w:rPr>
          <w:rFonts w:eastAsia="Times New Roman" w:cs="Times New Roman"/>
          <w:szCs w:val="24"/>
        </w:rPr>
        <w:t>7.50</w:t>
      </w:r>
      <w:r w:rsidR="17B80B03" w:rsidRPr="1724018D">
        <w:rPr>
          <w:rFonts w:eastAsia="Times New Roman" w:cs="Times New Roman"/>
          <w:szCs w:val="24"/>
        </w:rPr>
        <w:t xml:space="preserve"> clock hours)</w:t>
      </w:r>
    </w:p>
    <w:p w14:paraId="43EC1784" w14:textId="63382F27" w:rsidR="00EB3321" w:rsidRPr="00EB3321" w:rsidRDefault="00EB3321" w:rsidP="1724018D">
      <w:pPr>
        <w:spacing w:after="0" w:line="240" w:lineRule="auto"/>
        <w:rPr>
          <w:rFonts w:eastAsia="Times New Roman" w:cs="Times New Roman"/>
          <w:szCs w:val="24"/>
        </w:rPr>
      </w:pPr>
      <w:r>
        <w:rPr>
          <w:rFonts w:eastAsia="Times New Roman" w:cs="Times New Roman"/>
          <w:szCs w:val="24"/>
        </w:rPr>
        <w:tab/>
      </w:r>
      <w:r w:rsidR="17B80B03" w:rsidRPr="1724018D">
        <w:rPr>
          <w:rFonts w:eastAsia="Times New Roman" w:cs="Times New Roman"/>
          <w:b/>
          <w:bCs/>
          <w:szCs w:val="24"/>
        </w:rPr>
        <w:t xml:space="preserve">TOTAL LAB/CLINICAL HOURS: </w:t>
      </w:r>
      <w:r w:rsidR="17B80B03" w:rsidRPr="1724018D">
        <w:rPr>
          <w:rFonts w:eastAsia="Times New Roman" w:cs="Times New Roman"/>
          <w:szCs w:val="24"/>
        </w:rPr>
        <w:t>2.25 (</w:t>
      </w:r>
      <w:r w:rsidR="3D66B400" w:rsidRPr="1724018D">
        <w:rPr>
          <w:rFonts w:eastAsia="Times New Roman" w:cs="Times New Roman"/>
          <w:szCs w:val="24"/>
        </w:rPr>
        <w:t>84.38</w:t>
      </w:r>
      <w:r w:rsidR="17B80B03" w:rsidRPr="1724018D">
        <w:rPr>
          <w:rFonts w:eastAsia="Times New Roman" w:cs="Times New Roman"/>
          <w:szCs w:val="24"/>
        </w:rPr>
        <w:t xml:space="preserve"> clock hours)</w:t>
      </w:r>
    </w:p>
    <w:p w14:paraId="43D66662" w14:textId="77777777" w:rsidR="002D552E" w:rsidRPr="002D552E" w:rsidRDefault="002D552E" w:rsidP="1724018D">
      <w:pPr>
        <w:spacing w:after="0" w:line="240" w:lineRule="auto"/>
        <w:rPr>
          <w:rFonts w:eastAsia="Times New Roman" w:cs="Times New Roman"/>
          <w:b/>
          <w:bCs/>
          <w:szCs w:val="24"/>
        </w:rPr>
      </w:pPr>
    </w:p>
    <w:p w14:paraId="43D66663" w14:textId="77777777"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 xml:space="preserve">FACULTY CONTACT INFORMATION: </w:t>
      </w:r>
      <w:r w:rsidRPr="59439C66">
        <w:rPr>
          <w:rFonts w:eastAsia="Times New Roman" w:cs="Times New Roman"/>
          <w:b/>
          <w:bCs/>
          <w:i/>
          <w:iCs/>
          <w:u w:val="single"/>
        </w:rPr>
        <w:t>(Course Syllabus – Individual Instructor Specific)</w:t>
      </w:r>
    </w:p>
    <w:p w14:paraId="43D66664" w14:textId="77777777" w:rsidR="002D552E" w:rsidRPr="002D552E" w:rsidRDefault="002D552E" w:rsidP="1724018D">
      <w:pPr>
        <w:spacing w:after="0" w:line="240" w:lineRule="auto"/>
        <w:rPr>
          <w:rFonts w:eastAsia="Times New Roman" w:cs="Times New Roman"/>
          <w:b/>
          <w:bCs/>
          <w:szCs w:val="24"/>
        </w:rPr>
      </w:pPr>
    </w:p>
    <w:p w14:paraId="43D66665" w14:textId="21E2D3F7" w:rsidR="002D552E" w:rsidRPr="00EB3321" w:rsidRDefault="2161B66A" w:rsidP="1724018D">
      <w:pPr>
        <w:pStyle w:val="ListParagraph"/>
        <w:numPr>
          <w:ilvl w:val="0"/>
          <w:numId w:val="1"/>
        </w:numPr>
        <w:spacing w:line="240" w:lineRule="auto"/>
        <w:rPr>
          <w:rFonts w:eastAsia="Times New Roman" w:cs="Times New Roman"/>
          <w:b/>
          <w:bCs/>
          <w:szCs w:val="24"/>
        </w:rPr>
      </w:pPr>
      <w:r w:rsidRPr="59439C66">
        <w:rPr>
          <w:rFonts w:eastAsia="Times New Roman" w:cs="Times New Roman"/>
          <w:b/>
          <w:bCs/>
        </w:rPr>
        <w:t>COURSE DESCRIPTION*:</w:t>
      </w:r>
      <w:r w:rsidR="77AE4BEC" w:rsidRPr="59439C66">
        <w:rPr>
          <w:rFonts w:eastAsia="Times New Roman" w:cs="Times New Roman"/>
          <w:kern w:val="1"/>
          <w:lang w:eastAsia="zh-CN" w:bidi="hi-IN"/>
        </w:rPr>
        <w:t xml:space="preserve"> </w:t>
      </w:r>
    </w:p>
    <w:p w14:paraId="43D66666" w14:textId="3219078D" w:rsidR="002D552E" w:rsidRDefault="00F7496F" w:rsidP="1724018D">
      <w:pPr>
        <w:spacing w:after="0" w:line="240" w:lineRule="auto"/>
        <w:rPr>
          <w:rFonts w:eastAsia="Calibri" w:cs="Times New Roman"/>
          <w:szCs w:val="24"/>
        </w:rPr>
      </w:pPr>
      <w:r>
        <w:rPr>
          <w:rFonts w:eastAsia="Calibri" w:cs="Times New Roman"/>
          <w:szCs w:val="24"/>
        </w:rPr>
        <w:tab/>
      </w:r>
      <w:r w:rsidRPr="00F7496F">
        <w:rPr>
          <w:rFonts w:eastAsia="Calibri" w:cs="Times New Roman"/>
          <w:szCs w:val="24"/>
        </w:rPr>
        <w:t>This course promotes the development of basic nursing skills through use of evidence-</w:t>
      </w:r>
      <w:r>
        <w:rPr>
          <w:rFonts w:eastAsia="Calibri" w:cs="Times New Roman"/>
          <w:szCs w:val="24"/>
        </w:rPr>
        <w:tab/>
      </w:r>
      <w:r w:rsidRPr="00F7496F">
        <w:rPr>
          <w:rFonts w:eastAsia="Calibri" w:cs="Times New Roman"/>
          <w:szCs w:val="24"/>
        </w:rPr>
        <w:t>based practice, critical thinking and the nursing process.</w:t>
      </w:r>
    </w:p>
    <w:p w14:paraId="0543798D" w14:textId="77777777" w:rsidR="00F7496F" w:rsidRPr="002D552E" w:rsidRDefault="00F7496F" w:rsidP="1724018D">
      <w:pPr>
        <w:spacing w:after="0" w:line="240" w:lineRule="auto"/>
        <w:rPr>
          <w:rFonts w:eastAsia="Times New Roman" w:cs="Times New Roman"/>
          <w:b/>
          <w:bCs/>
          <w:szCs w:val="24"/>
        </w:rPr>
      </w:pPr>
    </w:p>
    <w:p w14:paraId="43D66667" w14:textId="3A345C7D"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 xml:space="preserve">LEARNING </w:t>
      </w:r>
      <w:r w:rsidR="603B6388" w:rsidRPr="59439C66">
        <w:rPr>
          <w:rFonts w:eastAsia="Times New Roman" w:cs="Times New Roman"/>
          <w:b/>
          <w:bCs/>
        </w:rPr>
        <w:t>OUTCOMES</w:t>
      </w:r>
      <w:r w:rsidRPr="59439C66">
        <w:rPr>
          <w:rFonts w:eastAsia="Times New Roman" w:cs="Times New Roman"/>
          <w:b/>
          <w:bCs/>
        </w:rPr>
        <w:t>*:</w:t>
      </w:r>
    </w:p>
    <w:p w14:paraId="2864553F" w14:textId="3B4F0EF7" w:rsidR="1724018D" w:rsidRDefault="1724018D" w:rsidP="1724018D">
      <w:pPr>
        <w:spacing w:after="0" w:line="240" w:lineRule="auto"/>
        <w:rPr>
          <w:rFonts w:eastAsia="Times New Roman" w:cs="Times New Roman"/>
          <w:b/>
          <w:bCs/>
          <w:szCs w:val="24"/>
        </w:rPr>
      </w:pPr>
    </w:p>
    <w:p w14:paraId="0A4C4085" w14:textId="4E5CAC97" w:rsidR="00FC2862" w:rsidRDefault="17B80B03" w:rsidP="1724018D">
      <w:pPr>
        <w:pStyle w:val="ListParagraph"/>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The learner will:</w:t>
      </w:r>
    </w:p>
    <w:p w14:paraId="5455FAF7" w14:textId="7D3D0601"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Consider individual beliefs of patients, including cultural, spiritual, and values. </w:t>
      </w:r>
    </w:p>
    <w:p w14:paraId="291C6281" w14:textId="71F34F7E"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Recognize the importance of nursing’s contributions as leaders in practice and policy issues. </w:t>
      </w:r>
    </w:p>
    <w:p w14:paraId="1E3D94D4" w14:textId="54C21043"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Demonstrate understanding of the professional role of nursing, safe-guarding privacy, confidentiality, and autonomy. </w:t>
      </w:r>
    </w:p>
    <w:p w14:paraId="33F6BD03" w14:textId="373B24F6"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Demonstrate understanding of critical thinking, the nursing process, and basic elements of research. </w:t>
      </w:r>
    </w:p>
    <w:p w14:paraId="7305B71F" w14:textId="2590E99F"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Describe the factors that create a culture of safety. </w:t>
      </w:r>
    </w:p>
    <w:p w14:paraId="435F31DB" w14:textId="14AEEE0F"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Identity the variety of information and communication technologies used in care settings. </w:t>
      </w:r>
    </w:p>
    <w:p w14:paraId="15EF845A" w14:textId="5C3C436E"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Identify the variety of professional communication techniques used in care settings to support teamwork and collaboration. </w:t>
      </w:r>
    </w:p>
    <w:p w14:paraId="37665592" w14:textId="49138C1D" w:rsidR="5FB2CC31" w:rsidRDefault="56929F4A"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Identify various healthcare delivery environments across the continuum of care. </w:t>
      </w:r>
    </w:p>
    <w:p w14:paraId="0DF304DD" w14:textId="77777777" w:rsidR="007646AF" w:rsidRDefault="007646AF" w:rsidP="007646AF">
      <w:pPr>
        <w:pStyle w:val="ListParagraph"/>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350"/>
        <w:rPr>
          <w:rFonts w:eastAsia="Times New Roman" w:cs="Times New Roman"/>
          <w:szCs w:val="24"/>
        </w:rPr>
      </w:pPr>
    </w:p>
    <w:p w14:paraId="43D66669" w14:textId="3E11B56B" w:rsidR="002D552E" w:rsidRPr="00931E3B" w:rsidRDefault="060135C2" w:rsidP="1724018D">
      <w:pPr>
        <w:pStyle w:val="ListParagraph"/>
        <w:numPr>
          <w:ilvl w:val="0"/>
          <w:numId w:val="1"/>
        </w:numPr>
        <w:spacing w:line="240" w:lineRule="auto"/>
        <w:rPr>
          <w:rFonts w:eastAsia="Times New Roman" w:cs="Times New Roman"/>
          <w:b/>
          <w:bCs/>
          <w:i/>
          <w:iCs/>
          <w:kern w:val="1"/>
          <w:szCs w:val="24"/>
          <w:lang w:eastAsia="zh-CN" w:bidi="hi-IN"/>
        </w:rPr>
      </w:pPr>
      <w:r w:rsidRPr="59439C66">
        <w:rPr>
          <w:rFonts w:eastAsia="Times New Roman" w:cs="Times New Roman"/>
          <w:b/>
          <w:bCs/>
        </w:rPr>
        <w:lastRenderedPageBreak/>
        <w:t>ADOPTED TEXT(S)*:</w:t>
      </w:r>
      <w:r w:rsidRPr="59439C66">
        <w:rPr>
          <w:rFonts w:eastAsia="Times New Roman" w:cs="Times New Roman"/>
          <w:b/>
          <w:bCs/>
          <w:i/>
          <w:iCs/>
          <w:kern w:val="1"/>
          <w:lang w:eastAsia="zh-CN" w:bidi="hi-IN"/>
        </w:rPr>
        <w:t xml:space="preserve"> </w:t>
      </w:r>
    </w:p>
    <w:p w14:paraId="0A064EF5" w14:textId="6FEB4581" w:rsidR="007646AF" w:rsidRDefault="66EB5258" w:rsidP="007646AF">
      <w:pPr>
        <w:tabs>
          <w:tab w:val="left" w:pos="540"/>
          <w:tab w:val="left" w:pos="2160"/>
          <w:tab w:val="left" w:pos="2880"/>
          <w:tab w:val="left" w:pos="3438"/>
          <w:tab w:val="left" w:pos="4320"/>
          <w:tab w:val="left" w:pos="5040"/>
          <w:tab w:val="left" w:pos="5760"/>
          <w:tab w:val="left" w:pos="6480"/>
          <w:tab w:val="left" w:pos="7200"/>
          <w:tab w:val="left" w:pos="7920"/>
          <w:tab w:val="left" w:pos="8640"/>
          <w:tab w:val="left" w:pos="9360"/>
        </w:tabs>
        <w:ind w:left="900" w:hanging="360"/>
        <w:rPr>
          <w:rFonts w:ascii="Cambria" w:hAnsi="Cambria"/>
          <w:sz w:val="22"/>
        </w:rPr>
      </w:pPr>
      <w:r w:rsidRPr="1724018D">
        <w:rPr>
          <w:rFonts w:ascii="Cambria" w:hAnsi="Cambria"/>
          <w:sz w:val="22"/>
        </w:rPr>
        <w:t xml:space="preserve">    </w:t>
      </w:r>
      <w:r w:rsidR="00EB3321" w:rsidRPr="1724018D">
        <w:rPr>
          <w:rFonts w:ascii="Cambria" w:hAnsi="Cambria"/>
          <w:sz w:val="22"/>
        </w:rPr>
        <w:fldChar w:fldCharType="begin"/>
      </w:r>
      <w:r w:rsidR="00EB3321" w:rsidRPr="1724018D">
        <w:rPr>
          <w:rFonts w:ascii="Cambria" w:hAnsi="Cambria"/>
          <w:sz w:val="22"/>
        </w:rPr>
        <w:instrText xml:space="preserve"> LINK Excel.Sheet.12 "\\\\helios\\home$\\NursingAdmin\\Curriculum 2017\\2017 curriculum.xlsx" "textbooks!R2C2" \a \f 5 \h  \* MERGEFORMAT </w:instrText>
      </w:r>
      <w:r w:rsidR="00EB3321" w:rsidRPr="1724018D">
        <w:rPr>
          <w:rFonts w:ascii="Cambria" w:hAnsi="Cambria"/>
          <w:sz w:val="22"/>
        </w:rPr>
        <w:fldChar w:fldCharType="separate"/>
      </w:r>
      <w:r w:rsidR="17B80B03" w:rsidRPr="1724018D">
        <w:rPr>
          <w:rFonts w:ascii="Cambria" w:hAnsi="Cambria"/>
          <w:sz w:val="22"/>
        </w:rPr>
        <w:t>Potter, P.A., Perry, A.G., Stockert, P.A. &amp; Hall, A.M. (202</w:t>
      </w:r>
      <w:r w:rsidR="00C7251E">
        <w:rPr>
          <w:rFonts w:ascii="Cambria" w:hAnsi="Cambria"/>
          <w:sz w:val="22"/>
        </w:rPr>
        <w:t>3</w:t>
      </w:r>
      <w:r w:rsidR="17B80B03" w:rsidRPr="1724018D">
        <w:rPr>
          <w:rFonts w:ascii="Cambria" w:hAnsi="Cambria"/>
          <w:sz w:val="22"/>
        </w:rPr>
        <w:t xml:space="preserve">). </w:t>
      </w:r>
      <w:r w:rsidR="17B80B03" w:rsidRPr="1724018D">
        <w:rPr>
          <w:rFonts w:ascii="Cambria" w:hAnsi="Cambria"/>
          <w:i/>
          <w:iCs/>
          <w:sz w:val="22"/>
        </w:rPr>
        <w:t xml:space="preserve">Fundamentals of nursing </w:t>
      </w:r>
      <w:r w:rsidR="17B80B03" w:rsidRPr="1724018D">
        <w:rPr>
          <w:rFonts w:ascii="Cambria" w:hAnsi="Cambria"/>
          <w:sz w:val="22"/>
        </w:rPr>
        <w:t>(1</w:t>
      </w:r>
      <w:r w:rsidR="00C7251E">
        <w:rPr>
          <w:rFonts w:ascii="Cambria" w:hAnsi="Cambria"/>
          <w:sz w:val="22"/>
        </w:rPr>
        <w:t>1</w:t>
      </w:r>
      <w:r w:rsidR="17B80B03" w:rsidRPr="1724018D">
        <w:rPr>
          <w:rFonts w:ascii="Cambria" w:hAnsi="Cambria"/>
          <w:sz w:val="22"/>
          <w:vertAlign w:val="superscript"/>
        </w:rPr>
        <w:t>th</w:t>
      </w:r>
      <w:r w:rsidR="17B80B03" w:rsidRPr="1724018D">
        <w:rPr>
          <w:rFonts w:ascii="Cambria" w:hAnsi="Cambria"/>
          <w:sz w:val="22"/>
        </w:rPr>
        <w:t>), St. Louis: Elsevier/Mosby.  ISBN: 978</w:t>
      </w:r>
      <w:r w:rsidR="007646AF">
        <w:rPr>
          <w:rFonts w:ascii="Cambria" w:hAnsi="Cambria"/>
          <w:sz w:val="22"/>
        </w:rPr>
        <w:t>0323812160</w:t>
      </w:r>
      <w:r w:rsidR="00EB3321" w:rsidRPr="1724018D">
        <w:rPr>
          <w:rFonts w:ascii="Cambria" w:hAnsi="Cambria"/>
          <w:sz w:val="22"/>
        </w:rPr>
        <w:fldChar w:fldCharType="end"/>
      </w:r>
    </w:p>
    <w:p w14:paraId="354A38F7" w14:textId="2FD66039" w:rsidR="00B606FF" w:rsidRDefault="17B80B03" w:rsidP="00B606FF">
      <w:pPr>
        <w:tabs>
          <w:tab w:val="left" w:pos="540"/>
          <w:tab w:val="left" w:pos="2160"/>
          <w:tab w:val="left" w:pos="2880"/>
          <w:tab w:val="left" w:pos="3438"/>
          <w:tab w:val="left" w:pos="4320"/>
          <w:tab w:val="left" w:pos="5040"/>
          <w:tab w:val="left" w:pos="5760"/>
          <w:tab w:val="left" w:pos="6480"/>
          <w:tab w:val="left" w:pos="7200"/>
          <w:tab w:val="left" w:pos="7920"/>
          <w:tab w:val="left" w:pos="8640"/>
          <w:tab w:val="left" w:pos="9360"/>
        </w:tabs>
        <w:ind w:left="900" w:hanging="360"/>
        <w:rPr>
          <w:rFonts w:eastAsia="Times New Roman" w:cs="Times New Roman"/>
          <w:szCs w:val="24"/>
        </w:rPr>
      </w:pPr>
      <w:r w:rsidRPr="1724018D">
        <w:rPr>
          <w:rFonts w:eastAsia="Times New Roman" w:cs="Times New Roman"/>
          <w:szCs w:val="24"/>
        </w:rPr>
        <w:t>Ignatavicius, D.D., &amp; Workman, M.L.  (20</w:t>
      </w:r>
      <w:r w:rsidR="00B606FF">
        <w:rPr>
          <w:rFonts w:eastAsia="Times New Roman" w:cs="Times New Roman"/>
          <w:szCs w:val="24"/>
        </w:rPr>
        <w:t>24</w:t>
      </w:r>
      <w:r w:rsidRPr="1724018D">
        <w:rPr>
          <w:rFonts w:eastAsia="Times New Roman" w:cs="Times New Roman"/>
          <w:szCs w:val="24"/>
        </w:rPr>
        <w:t xml:space="preserve">).  </w:t>
      </w:r>
      <w:r w:rsidRPr="1724018D">
        <w:rPr>
          <w:rFonts w:eastAsia="Times New Roman" w:cs="Times New Roman"/>
          <w:i/>
          <w:iCs/>
          <w:szCs w:val="24"/>
        </w:rPr>
        <w:t>Medical-surgical nursing:  Concepts for interprofessional collaborative care</w:t>
      </w:r>
      <w:r w:rsidRPr="1724018D">
        <w:rPr>
          <w:rFonts w:eastAsia="Times New Roman" w:cs="Times New Roman"/>
          <w:szCs w:val="24"/>
        </w:rPr>
        <w:t xml:space="preserve"> (1</w:t>
      </w:r>
      <w:r w:rsidR="007646AF">
        <w:rPr>
          <w:rFonts w:eastAsia="Times New Roman" w:cs="Times New Roman"/>
          <w:szCs w:val="24"/>
        </w:rPr>
        <w:t>1</w:t>
      </w:r>
      <w:r w:rsidRPr="1724018D">
        <w:rPr>
          <w:rFonts w:eastAsia="Times New Roman" w:cs="Times New Roman"/>
          <w:szCs w:val="24"/>
        </w:rPr>
        <w:t xml:space="preserve">th), St. Louis: Elsevier.  ISBN: </w:t>
      </w:r>
      <w:r w:rsidR="00B606FF">
        <w:rPr>
          <w:rFonts w:eastAsia="Times New Roman" w:cs="Times New Roman"/>
          <w:szCs w:val="24"/>
        </w:rPr>
        <w:t>9780323931274</w:t>
      </w:r>
    </w:p>
    <w:p w14:paraId="67320FE9" w14:textId="3E007D7D" w:rsidR="007646AF" w:rsidRDefault="17B80B03" w:rsidP="00B606FF">
      <w:pPr>
        <w:tabs>
          <w:tab w:val="left" w:pos="540"/>
          <w:tab w:val="left" w:pos="2160"/>
          <w:tab w:val="left" w:pos="2880"/>
          <w:tab w:val="left" w:pos="3438"/>
          <w:tab w:val="left" w:pos="4320"/>
          <w:tab w:val="left" w:pos="5040"/>
          <w:tab w:val="left" w:pos="5760"/>
          <w:tab w:val="left" w:pos="6480"/>
          <w:tab w:val="left" w:pos="7200"/>
          <w:tab w:val="left" w:pos="7920"/>
          <w:tab w:val="left" w:pos="8640"/>
          <w:tab w:val="left" w:pos="9360"/>
        </w:tabs>
        <w:ind w:left="900" w:hanging="360"/>
        <w:rPr>
          <w:rFonts w:eastAsia="Times New Roman" w:cs="Times New Roman"/>
          <w:szCs w:val="24"/>
        </w:rPr>
      </w:pPr>
      <w:r w:rsidRPr="1724018D">
        <w:rPr>
          <w:rFonts w:eastAsia="Times New Roman" w:cs="Times New Roman"/>
          <w:szCs w:val="24"/>
        </w:rPr>
        <w:t>Leonard, P.C. (20</w:t>
      </w:r>
      <w:r w:rsidR="00B606FF">
        <w:rPr>
          <w:rFonts w:eastAsia="Times New Roman" w:cs="Times New Roman"/>
          <w:szCs w:val="24"/>
        </w:rPr>
        <w:t>24</w:t>
      </w:r>
      <w:r w:rsidRPr="1724018D">
        <w:rPr>
          <w:rFonts w:eastAsia="Times New Roman" w:cs="Times New Roman"/>
          <w:szCs w:val="24"/>
        </w:rPr>
        <w:t xml:space="preserve">). </w:t>
      </w:r>
      <w:r w:rsidRPr="1724018D">
        <w:rPr>
          <w:rFonts w:eastAsia="Times New Roman" w:cs="Times New Roman"/>
          <w:i/>
          <w:iCs/>
          <w:szCs w:val="24"/>
        </w:rPr>
        <w:t>Evolve resources for quick &amp; easy medical terminology</w:t>
      </w:r>
      <w:r w:rsidRPr="1724018D">
        <w:rPr>
          <w:rFonts w:eastAsia="Times New Roman" w:cs="Times New Roman"/>
          <w:szCs w:val="24"/>
        </w:rPr>
        <w:t xml:space="preserve"> (</w:t>
      </w:r>
      <w:r w:rsidR="007646AF">
        <w:rPr>
          <w:rFonts w:eastAsia="Times New Roman" w:cs="Times New Roman"/>
          <w:szCs w:val="24"/>
        </w:rPr>
        <w:t>10t</w:t>
      </w:r>
      <w:r w:rsidRPr="1724018D">
        <w:rPr>
          <w:rFonts w:eastAsia="Times New Roman" w:cs="Times New Roman"/>
          <w:szCs w:val="24"/>
          <w:vertAlign w:val="superscript"/>
        </w:rPr>
        <w:t>h</w:t>
      </w:r>
      <w:r w:rsidRPr="1724018D">
        <w:rPr>
          <w:rFonts w:eastAsia="Times New Roman" w:cs="Times New Roman"/>
          <w:szCs w:val="24"/>
        </w:rPr>
        <w:t xml:space="preserve">), St. Louis: Elsevier/ Saunders.  ISBN: </w:t>
      </w:r>
      <w:r w:rsidR="00B606FF">
        <w:rPr>
          <w:rFonts w:eastAsia="Times New Roman" w:cs="Times New Roman"/>
          <w:szCs w:val="24"/>
        </w:rPr>
        <w:t>9780323933155</w:t>
      </w:r>
    </w:p>
    <w:p w14:paraId="64CA3D7B" w14:textId="1FCF1A56" w:rsidR="00EB3321" w:rsidRPr="005617A1" w:rsidRDefault="17B80B03" w:rsidP="007646AF">
      <w:pPr>
        <w:pStyle w:val="ListParagraph"/>
        <w:tabs>
          <w:tab w:val="left" w:pos="540"/>
          <w:tab w:val="left" w:pos="2160"/>
          <w:tab w:val="left" w:pos="2880"/>
          <w:tab w:val="left" w:pos="3438"/>
          <w:tab w:val="left" w:pos="4320"/>
          <w:tab w:val="left" w:pos="5040"/>
          <w:tab w:val="left" w:pos="5760"/>
          <w:tab w:val="left" w:pos="6480"/>
          <w:tab w:val="left" w:pos="7200"/>
          <w:tab w:val="left" w:pos="7920"/>
          <w:tab w:val="left" w:pos="8640"/>
          <w:tab w:val="left" w:pos="9360"/>
        </w:tabs>
        <w:ind w:left="900" w:hanging="360"/>
        <w:rPr>
          <w:rFonts w:eastAsia="Times New Roman" w:cs="Times New Roman"/>
          <w:szCs w:val="24"/>
        </w:rPr>
      </w:pPr>
      <w:r w:rsidRPr="1724018D">
        <w:rPr>
          <w:rFonts w:eastAsia="Times New Roman" w:cs="Times New Roman"/>
          <w:szCs w:val="24"/>
        </w:rPr>
        <w:t>Included in program package if purchased previously)</w:t>
      </w:r>
    </w:p>
    <w:p w14:paraId="43D6666B" w14:textId="77777777" w:rsidR="002D552E" w:rsidRPr="00EB3321" w:rsidRDefault="002D552E" w:rsidP="1724018D">
      <w:pPr>
        <w:spacing w:after="0" w:line="240" w:lineRule="auto"/>
        <w:rPr>
          <w:rFonts w:eastAsia="Times New Roman" w:cs="Times New Roman"/>
          <w:i/>
          <w:iCs/>
          <w:szCs w:val="24"/>
        </w:rPr>
      </w:pPr>
    </w:p>
    <w:p w14:paraId="43D6666C" w14:textId="77777777" w:rsidR="002D552E" w:rsidRPr="00B73862" w:rsidRDefault="2161B66A" w:rsidP="1724018D">
      <w:pPr>
        <w:spacing w:after="0" w:line="240" w:lineRule="auto"/>
        <w:ind w:left="720"/>
        <w:rPr>
          <w:rFonts w:eastAsia="Times New Roman" w:cs="Times New Roman"/>
          <w:b/>
          <w:bCs/>
          <w:szCs w:val="24"/>
        </w:rPr>
      </w:pPr>
      <w:r w:rsidRPr="1724018D">
        <w:rPr>
          <w:rFonts w:eastAsia="Times New Roman" w:cs="Times New Roman"/>
          <w:b/>
          <w:bCs/>
          <w:szCs w:val="24"/>
        </w:rPr>
        <w:t>9a: SUPPLEMENTAL TEXTS APPROVED BY FULL TIME DEPARTMENTAL FACULTY (INSTRUCTOR MUST NOTIFY THE BOOKSTORE BEFORE THE TEXTBOOK ORDERING DEADLINE DATE PRIOR TO ADOPTION) ***.</w:t>
      </w:r>
    </w:p>
    <w:p w14:paraId="43D6666E" w14:textId="77777777" w:rsidR="002D552E" w:rsidRPr="00B73862" w:rsidRDefault="002D552E" w:rsidP="1724018D">
      <w:pPr>
        <w:spacing w:after="0" w:line="240" w:lineRule="auto"/>
        <w:ind w:left="720"/>
        <w:rPr>
          <w:rFonts w:eastAsia="Times New Roman" w:cs="Times New Roman"/>
          <w:b/>
          <w:bCs/>
          <w:szCs w:val="24"/>
        </w:rPr>
      </w:pPr>
    </w:p>
    <w:p w14:paraId="43D6666F" w14:textId="77777777" w:rsidR="002D552E" w:rsidRDefault="002D552E" w:rsidP="1724018D">
      <w:pPr>
        <w:spacing w:after="0" w:line="240" w:lineRule="auto"/>
        <w:rPr>
          <w:rFonts w:eastAsia="Times New Roman" w:cs="Times New Roman"/>
          <w:b/>
          <w:bCs/>
          <w:szCs w:val="24"/>
        </w:rPr>
      </w:pPr>
    </w:p>
    <w:p w14:paraId="43D66670" w14:textId="6EA303DE" w:rsid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OTHER REQUIRED MATERIALS: (SEE APPENDIX C FOR TECHNOLOGY REQUEST FORM)**</w:t>
      </w:r>
    </w:p>
    <w:p w14:paraId="59A4F979" w14:textId="262C7644" w:rsidR="00EB3321" w:rsidRPr="005617A1" w:rsidRDefault="66E01D9A" w:rsidP="1724018D">
      <w:pPr>
        <w:pStyle w:val="ListParagraph"/>
        <w:tabs>
          <w:tab w:val="left" w:pos="540"/>
          <w:tab w:val="lef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Required learning resources from program eBook package may be utilized.  Elsevier’s</w:t>
      </w:r>
    </w:p>
    <w:p w14:paraId="09E526AE" w14:textId="3F69BC49" w:rsidR="00EB3321" w:rsidRPr="005617A1" w:rsidRDefault="36367F70" w:rsidP="1724018D">
      <w:pPr>
        <w:pStyle w:val="ListParagraph"/>
        <w:tabs>
          <w:tab w:val="left" w:pos="540"/>
          <w:tab w:val="lef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Nursing Concepts Online 2.0.  Desktop, laptop, or tablet running Windows 7 or later or</w:t>
      </w:r>
    </w:p>
    <w:p w14:paraId="519D6040" w14:textId="59BA2C0F" w:rsidR="00EB3321" w:rsidRPr="005617A1" w:rsidRDefault="26723780" w:rsidP="1724018D">
      <w:pPr>
        <w:pStyle w:val="ListParagraph"/>
        <w:tabs>
          <w:tab w:val="left" w:pos="540"/>
          <w:tab w:val="lef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Mac OSX 10.8 or later.  Not all required software/online resources will work with</w:t>
      </w:r>
    </w:p>
    <w:p w14:paraId="2631B42D" w14:textId="6A0B3031" w:rsidR="00EB3321" w:rsidRPr="005617A1" w:rsidRDefault="09805F73" w:rsidP="1724018D">
      <w:pPr>
        <w:pStyle w:val="ListParagraph"/>
        <w:tabs>
          <w:tab w:val="left" w:pos="540"/>
          <w:tab w:val="lef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Android or iOS.  High speed internet must be accessible.</w:t>
      </w:r>
    </w:p>
    <w:p w14:paraId="43D66671" w14:textId="77777777" w:rsidR="002D552E" w:rsidRPr="002D552E" w:rsidRDefault="002D552E" w:rsidP="1724018D">
      <w:pPr>
        <w:spacing w:after="0" w:line="240" w:lineRule="auto"/>
        <w:rPr>
          <w:rFonts w:eastAsia="Times New Roman" w:cs="Times New Roman"/>
          <w:b/>
          <w:bCs/>
          <w:szCs w:val="24"/>
        </w:rPr>
      </w:pPr>
    </w:p>
    <w:p w14:paraId="43D66672" w14:textId="77777777" w:rsidR="002D552E" w:rsidRPr="00901572"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 xml:space="preserve">GRADING SCALE***: </w:t>
      </w:r>
    </w:p>
    <w:p w14:paraId="43D66673" w14:textId="77777777" w:rsidR="002D552E" w:rsidRDefault="002D552E" w:rsidP="1724018D">
      <w:pPr>
        <w:spacing w:after="0" w:line="240" w:lineRule="auto"/>
        <w:rPr>
          <w:rFonts w:eastAsia="Times New Roman" w:cs="Times New Roman"/>
          <w:b/>
          <w:bCs/>
          <w:szCs w:val="24"/>
        </w:rPr>
      </w:pPr>
    </w:p>
    <w:p w14:paraId="395C9D61" w14:textId="1D2E7E04" w:rsidR="00EB3321" w:rsidRPr="003D2464" w:rsidRDefault="5D09DDC7" w:rsidP="1724018D">
      <w:pPr>
        <w:tabs>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contextualSpacing/>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To satisfactorily complete this course, the student must achieve a grade of C or abov</w:t>
      </w:r>
      <w:r w:rsidR="047350D2" w:rsidRPr="1724018D">
        <w:rPr>
          <w:rFonts w:eastAsia="Times New Roman" w:cs="Times New Roman"/>
          <w:szCs w:val="24"/>
        </w:rPr>
        <w:t>e</w:t>
      </w:r>
    </w:p>
    <w:p w14:paraId="6DBEF58B" w14:textId="6D0B10BE" w:rsidR="00EB3321" w:rsidRPr="003D2464" w:rsidRDefault="047350D2" w:rsidP="1724018D">
      <w:pPr>
        <w:tabs>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contextualSpacing/>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according to the following system:</w:t>
      </w:r>
    </w:p>
    <w:p w14:paraId="686377B1" w14:textId="77777777" w:rsidR="00EB3321" w:rsidRPr="005617A1" w:rsidRDefault="17B80B03" w:rsidP="1724018D">
      <w:pPr>
        <w:pStyle w:val="ListParagraph"/>
        <w:tabs>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93 – 100 </w:t>
      </w:r>
      <w:r w:rsidR="00EB3321">
        <w:tab/>
      </w:r>
      <w:r w:rsidRPr="1724018D">
        <w:rPr>
          <w:rFonts w:eastAsia="Times New Roman" w:cs="Times New Roman"/>
          <w:szCs w:val="24"/>
        </w:rPr>
        <w:t>=</w:t>
      </w:r>
      <w:r w:rsidR="00EB3321">
        <w:tab/>
      </w:r>
      <w:r w:rsidRPr="1724018D">
        <w:rPr>
          <w:rFonts w:eastAsia="Times New Roman" w:cs="Times New Roman"/>
          <w:szCs w:val="24"/>
        </w:rPr>
        <w:t>A</w:t>
      </w:r>
    </w:p>
    <w:p w14:paraId="4AF3B37E" w14:textId="199D25AB" w:rsidR="00EB3321" w:rsidRPr="005617A1" w:rsidRDefault="17B80B03" w:rsidP="1724018D">
      <w:pPr>
        <w:pStyle w:val="ListParagraph"/>
        <w:tabs>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85 </w:t>
      </w:r>
      <w:r w:rsidR="007646AF" w:rsidRPr="1724018D">
        <w:rPr>
          <w:rFonts w:eastAsia="Times New Roman" w:cs="Times New Roman"/>
          <w:szCs w:val="24"/>
        </w:rPr>
        <w:t>– 92</w:t>
      </w:r>
      <w:r w:rsidRPr="1724018D">
        <w:rPr>
          <w:rFonts w:eastAsia="Times New Roman" w:cs="Times New Roman"/>
          <w:szCs w:val="24"/>
        </w:rPr>
        <w:t>.99</w:t>
      </w:r>
      <w:r w:rsidR="00EB3321">
        <w:tab/>
      </w:r>
      <w:r w:rsidRPr="1724018D">
        <w:rPr>
          <w:rFonts w:eastAsia="Times New Roman" w:cs="Times New Roman"/>
          <w:szCs w:val="24"/>
        </w:rPr>
        <w:t>=</w:t>
      </w:r>
      <w:r w:rsidR="00EB3321">
        <w:tab/>
      </w:r>
      <w:r w:rsidRPr="1724018D">
        <w:rPr>
          <w:rFonts w:eastAsia="Times New Roman" w:cs="Times New Roman"/>
          <w:szCs w:val="24"/>
        </w:rPr>
        <w:t>B</w:t>
      </w:r>
    </w:p>
    <w:p w14:paraId="0239BBB9" w14:textId="66C9B416" w:rsidR="00EB3321" w:rsidRPr="005617A1" w:rsidRDefault="17B80B03" w:rsidP="1724018D">
      <w:pPr>
        <w:pStyle w:val="ListParagraph"/>
        <w:tabs>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80 </w:t>
      </w:r>
      <w:r w:rsidR="007646AF" w:rsidRPr="1724018D">
        <w:rPr>
          <w:rFonts w:eastAsia="Times New Roman" w:cs="Times New Roman"/>
          <w:szCs w:val="24"/>
        </w:rPr>
        <w:t>– 84</w:t>
      </w:r>
      <w:r w:rsidRPr="1724018D">
        <w:rPr>
          <w:rFonts w:eastAsia="Times New Roman" w:cs="Times New Roman"/>
          <w:szCs w:val="24"/>
        </w:rPr>
        <w:t>.99</w:t>
      </w:r>
      <w:r w:rsidR="00EB3321">
        <w:tab/>
      </w:r>
      <w:r w:rsidRPr="1724018D">
        <w:rPr>
          <w:rFonts w:eastAsia="Times New Roman" w:cs="Times New Roman"/>
          <w:szCs w:val="24"/>
        </w:rPr>
        <w:t>=</w:t>
      </w:r>
      <w:r w:rsidR="00EB3321">
        <w:tab/>
      </w:r>
      <w:r w:rsidRPr="1724018D">
        <w:rPr>
          <w:rFonts w:eastAsia="Times New Roman" w:cs="Times New Roman"/>
          <w:szCs w:val="24"/>
        </w:rPr>
        <w:t>C</w:t>
      </w:r>
    </w:p>
    <w:p w14:paraId="7BE35E9A" w14:textId="405D1B75" w:rsidR="00EB3321" w:rsidRPr="005617A1" w:rsidRDefault="17B80B03" w:rsidP="1724018D">
      <w:pPr>
        <w:pStyle w:val="ListParagraph"/>
        <w:tabs>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72 </w:t>
      </w:r>
      <w:r w:rsidR="007646AF" w:rsidRPr="1724018D">
        <w:rPr>
          <w:rFonts w:eastAsia="Times New Roman" w:cs="Times New Roman"/>
          <w:szCs w:val="24"/>
        </w:rPr>
        <w:t>– 79</w:t>
      </w:r>
      <w:r w:rsidRPr="1724018D">
        <w:rPr>
          <w:rFonts w:eastAsia="Times New Roman" w:cs="Times New Roman"/>
          <w:szCs w:val="24"/>
        </w:rPr>
        <w:t>.99</w:t>
      </w:r>
      <w:r w:rsidR="00EB3321">
        <w:tab/>
      </w:r>
      <w:r w:rsidRPr="1724018D">
        <w:rPr>
          <w:rFonts w:eastAsia="Times New Roman" w:cs="Times New Roman"/>
          <w:szCs w:val="24"/>
        </w:rPr>
        <w:t>=</w:t>
      </w:r>
      <w:r w:rsidR="00EB3321">
        <w:tab/>
      </w:r>
      <w:r w:rsidRPr="1724018D">
        <w:rPr>
          <w:rFonts w:eastAsia="Times New Roman" w:cs="Times New Roman"/>
          <w:szCs w:val="24"/>
        </w:rPr>
        <w:t>D</w:t>
      </w:r>
    </w:p>
    <w:p w14:paraId="5CB13534" w14:textId="47D27069" w:rsidR="00EB3321" w:rsidRDefault="17B80B03"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 </w:t>
      </w:r>
      <w:r w:rsidR="00EB3321">
        <w:tab/>
      </w:r>
      <w:r w:rsidRPr="1724018D">
        <w:rPr>
          <w:rFonts w:eastAsia="Times New Roman" w:cs="Times New Roman"/>
          <w:szCs w:val="24"/>
        </w:rPr>
        <w:t xml:space="preserve">0 </w:t>
      </w:r>
      <w:r w:rsidR="007646AF" w:rsidRPr="1724018D">
        <w:rPr>
          <w:rFonts w:eastAsia="Times New Roman" w:cs="Times New Roman"/>
          <w:szCs w:val="24"/>
        </w:rPr>
        <w:t>– 71</w:t>
      </w:r>
      <w:r w:rsidRPr="1724018D">
        <w:rPr>
          <w:rFonts w:eastAsia="Times New Roman" w:cs="Times New Roman"/>
          <w:szCs w:val="24"/>
        </w:rPr>
        <w:t>.99</w:t>
      </w:r>
      <w:r w:rsidR="00EB3321">
        <w:tab/>
      </w:r>
      <w:r w:rsidRPr="1724018D">
        <w:rPr>
          <w:rFonts w:eastAsia="Times New Roman" w:cs="Times New Roman"/>
          <w:szCs w:val="24"/>
        </w:rPr>
        <w:t>=</w:t>
      </w:r>
      <w:r w:rsidR="00EB3321">
        <w:tab/>
      </w:r>
      <w:r w:rsidRPr="1724018D">
        <w:rPr>
          <w:rFonts w:eastAsia="Times New Roman" w:cs="Times New Roman"/>
          <w:szCs w:val="24"/>
        </w:rPr>
        <w:t>F</w:t>
      </w:r>
    </w:p>
    <w:p w14:paraId="6F2F4F6C" w14:textId="0506D5ED"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7249A9F4" w14:textId="0F09F313"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0BBED614" w14:textId="33277D41"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0CFD051A" w14:textId="61B96BCB"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2169312D" w14:textId="5B904A70"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49848247" w14:textId="7B86C497"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7C30DD26" w14:textId="77777777" w:rsidR="007646AF" w:rsidRPr="005617A1"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43D6667D" w14:textId="77777777" w:rsidR="002D552E" w:rsidRDefault="002D552E" w:rsidP="1724018D">
      <w:pPr>
        <w:widowControl w:val="0"/>
        <w:autoSpaceDE w:val="0"/>
        <w:autoSpaceDN w:val="0"/>
        <w:adjustRightInd w:val="0"/>
        <w:spacing w:after="0" w:line="240" w:lineRule="auto"/>
        <w:rPr>
          <w:rFonts w:eastAsia="Times New Roman" w:cs="Times New Roman"/>
          <w:b/>
          <w:bCs/>
          <w:szCs w:val="24"/>
        </w:rPr>
      </w:pPr>
    </w:p>
    <w:p w14:paraId="13878AB5" w14:textId="6FD99F13" w:rsidR="00EB3321" w:rsidRPr="005617A1" w:rsidRDefault="2161B66A" w:rsidP="1724018D">
      <w:pPr>
        <w:pStyle w:val="ListParagraph"/>
        <w:widowControl w:val="0"/>
        <w:numPr>
          <w:ilvl w:val="0"/>
          <w:numId w:val="1"/>
        </w:numPr>
        <w:spacing w:after="0" w:line="240" w:lineRule="auto"/>
        <w:rPr>
          <w:rFonts w:eastAsia="Times New Roman" w:cs="Times New Roman"/>
          <w:b/>
          <w:bCs/>
          <w:szCs w:val="24"/>
        </w:rPr>
      </w:pPr>
      <w:r w:rsidRPr="59439C66">
        <w:rPr>
          <w:rFonts w:eastAsia="Times New Roman" w:cs="Times New Roman"/>
          <w:b/>
          <w:bCs/>
        </w:rPr>
        <w:t>GRADING PROCEDURES OR ASSESSMENTS: (</w:t>
      </w:r>
      <w:r w:rsidRPr="59439C66">
        <w:rPr>
          <w:rFonts w:eastAsia="Times New Roman" w:cs="Times New Roman"/>
          <w:b/>
          <w:bCs/>
          <w:i/>
          <w:iCs/>
          <w:u w:val="single"/>
        </w:rPr>
        <w:t>Course Syllabus – Individual Instructor Specific)</w:t>
      </w:r>
    </w:p>
    <w:p w14:paraId="09484AD2" w14:textId="5DC08DDA" w:rsidR="00EB3321" w:rsidRPr="005617A1" w:rsidRDefault="00EB3321" w:rsidP="1724018D">
      <w:pPr>
        <w:widowControl w:val="0"/>
        <w:spacing w:after="0" w:line="240" w:lineRule="auto"/>
        <w:rPr>
          <w:rFonts w:eastAsia="Times New Roman" w:cs="Times New Roman"/>
          <w:szCs w:val="24"/>
        </w:rPr>
      </w:pPr>
    </w:p>
    <w:p w14:paraId="5B998092" w14:textId="6781E469" w:rsidR="00EB3321" w:rsidRPr="005617A1" w:rsidRDefault="13F2EB6D" w:rsidP="1724018D">
      <w:pPr>
        <w:widowControl w:val="0"/>
        <w:spacing w:after="0" w:line="240" w:lineRule="auto"/>
        <w:ind w:firstLine="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Knowledge is evaluated through performance evaluation of student’s ability to mee</w:t>
      </w:r>
      <w:r w:rsidR="73CC5E16" w:rsidRPr="1724018D">
        <w:rPr>
          <w:rFonts w:eastAsia="Times New Roman" w:cs="Times New Roman"/>
          <w:szCs w:val="24"/>
        </w:rPr>
        <w:t>t</w:t>
      </w:r>
    </w:p>
    <w:p w14:paraId="38F73245" w14:textId="3E8DCE03" w:rsidR="00EB3321" w:rsidRPr="005617A1" w:rsidRDefault="73CC5E16" w:rsidP="1724018D">
      <w:pPr>
        <w:widowControl w:val="0"/>
        <w:spacing w:after="0" w:line="240" w:lineRule="auto"/>
        <w:ind w:firstLine="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 xml:space="preserve">objectives related to the lecture component of course.  Students will be informed of the </w:t>
      </w:r>
      <w:r w:rsidR="00EB3321">
        <w:tab/>
      </w:r>
      <w:r w:rsidR="17B80B03" w:rsidRPr="1724018D">
        <w:rPr>
          <w:rFonts w:eastAsia="Times New Roman" w:cs="Times New Roman"/>
          <w:szCs w:val="24"/>
        </w:rPr>
        <w:t xml:space="preserve">specific evaluation tool and their respective values on the first day of class. </w:t>
      </w:r>
    </w:p>
    <w:p w14:paraId="35A306B3" w14:textId="77777777" w:rsidR="00EB3321" w:rsidRDefault="00EB3321"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p>
    <w:p w14:paraId="1C125480" w14:textId="13C86C79" w:rsidR="00EB3321" w:rsidRPr="005617A1" w:rsidRDefault="7FB00EE2"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Lab and clinical practice is evaluated by student knowledge and application of that</w:t>
      </w:r>
    </w:p>
    <w:p w14:paraId="4B76D239" w14:textId="392F9434" w:rsidR="00EB3321" w:rsidRPr="005617A1" w:rsidRDefault="26C414DC"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knowledge in the lab and clinical settings.  Students are to demonstrate progress toward</w:t>
      </w:r>
    </w:p>
    <w:p w14:paraId="63AA4AED" w14:textId="3966EA80" w:rsidR="00EB3321" w:rsidRPr="005617A1" w:rsidRDefault="18B79AED"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course objectives as evidenced by specific behaviors noted in the lab and clinica</w:t>
      </w:r>
      <w:r w:rsidR="7AE6C979" w:rsidRPr="1724018D">
        <w:rPr>
          <w:rFonts w:eastAsia="Times New Roman" w:cs="Times New Roman"/>
          <w:szCs w:val="24"/>
        </w:rPr>
        <w:t>l</w:t>
      </w:r>
    </w:p>
    <w:p w14:paraId="68976C2A" w14:textId="3D826962" w:rsidR="00EB3321" w:rsidRPr="005617A1" w:rsidRDefault="7AE6C979"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evaluation tools for this course.</w:t>
      </w:r>
    </w:p>
    <w:p w14:paraId="1245EFC4" w14:textId="77777777" w:rsidR="00EB3321" w:rsidRDefault="00EB3321"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p>
    <w:p w14:paraId="49C90688" w14:textId="0DCB97D9" w:rsidR="00EB3321" w:rsidRPr="005617A1" w:rsidRDefault="429D45EE"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 xml:space="preserve">A satisfactory must be achieved in all skills lab, simulation lab, and clinical objectives. </w:t>
      </w:r>
    </w:p>
    <w:p w14:paraId="42232291" w14:textId="2D19C7C9" w:rsidR="00EB3321" w:rsidRPr="005617A1" w:rsidRDefault="7B025520"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An unsatisfactory will result in a grade of “F” for the course.</w:t>
      </w:r>
    </w:p>
    <w:p w14:paraId="47520E10" w14:textId="77777777" w:rsidR="00EB3321" w:rsidRDefault="00EB3321" w:rsidP="1724018D">
      <w:pPr>
        <w:pStyle w:val="ListParagraph"/>
        <w:tabs>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p>
    <w:p w14:paraId="549FEC64" w14:textId="2E5C6878" w:rsidR="00EB3321" w:rsidRDefault="692853E8" w:rsidP="1724018D">
      <w:pPr>
        <w:pStyle w:val="ListParagraph"/>
        <w:tabs>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Standardized testing will be completed per policy.</w:t>
      </w:r>
    </w:p>
    <w:p w14:paraId="4CD293E6" w14:textId="77777777" w:rsidR="00EB3321" w:rsidRPr="00EB3321" w:rsidRDefault="00EB3321" w:rsidP="1724018D">
      <w:pPr>
        <w:widowControl w:val="0"/>
        <w:autoSpaceDE w:val="0"/>
        <w:autoSpaceDN w:val="0"/>
        <w:adjustRightInd w:val="0"/>
        <w:spacing w:after="0" w:line="240" w:lineRule="auto"/>
        <w:rPr>
          <w:rFonts w:eastAsia="Times New Roman" w:cs="Times New Roman"/>
          <w:b/>
          <w:bCs/>
          <w:szCs w:val="24"/>
        </w:rPr>
      </w:pPr>
    </w:p>
    <w:p w14:paraId="43D66680" w14:textId="77777777" w:rsidR="002D552E" w:rsidRPr="00D21778" w:rsidRDefault="002D552E" w:rsidP="1724018D">
      <w:pPr>
        <w:widowControl w:val="0"/>
        <w:autoSpaceDE w:val="0"/>
        <w:autoSpaceDN w:val="0"/>
        <w:adjustRightInd w:val="0"/>
        <w:spacing w:after="0" w:line="240" w:lineRule="auto"/>
        <w:rPr>
          <w:rFonts w:eastAsia="Times New Roman" w:cs="Times New Roman"/>
          <w:i/>
          <w:iCs/>
          <w:szCs w:val="24"/>
        </w:rPr>
      </w:pPr>
    </w:p>
    <w:tbl>
      <w:tblPr>
        <w:tblStyle w:val="TableGrid"/>
        <w:tblW w:w="6629" w:type="dxa"/>
        <w:tblInd w:w="895" w:type="dxa"/>
        <w:tblLook w:val="04A0" w:firstRow="1" w:lastRow="0" w:firstColumn="1" w:lastColumn="0" w:noHBand="0" w:noVBand="1"/>
      </w:tblPr>
      <w:tblGrid>
        <w:gridCol w:w="1546"/>
        <w:gridCol w:w="3358"/>
        <w:gridCol w:w="1725"/>
      </w:tblGrid>
      <w:tr w:rsidR="002D552E" w:rsidRPr="003A420D" w14:paraId="43D66686" w14:textId="77777777" w:rsidTr="1724018D">
        <w:trPr>
          <w:trHeight w:val="197"/>
        </w:trPr>
        <w:tc>
          <w:tcPr>
            <w:tcW w:w="1546" w:type="dxa"/>
            <w:vAlign w:val="center"/>
          </w:tcPr>
          <w:p w14:paraId="43D66681" w14:textId="77777777" w:rsidR="002D552E" w:rsidRPr="002D552E" w:rsidRDefault="2161B66A" w:rsidP="1724018D">
            <w:pPr>
              <w:jc w:val="center"/>
              <w:rPr>
                <w:rFonts w:eastAsia="Times New Roman" w:cs="Times New Roman"/>
                <w:i/>
                <w:iCs/>
                <w:szCs w:val="24"/>
              </w:rPr>
            </w:pPr>
            <w:r w:rsidRPr="1724018D">
              <w:rPr>
                <w:rFonts w:eastAsia="Times New Roman" w:cs="Times New Roman"/>
                <w:i/>
                <w:iCs/>
                <w:szCs w:val="24"/>
              </w:rPr>
              <w:t>Category</w:t>
            </w:r>
          </w:p>
        </w:tc>
        <w:tc>
          <w:tcPr>
            <w:tcW w:w="3358" w:type="dxa"/>
            <w:vAlign w:val="center"/>
          </w:tcPr>
          <w:p w14:paraId="43D66682" w14:textId="77777777" w:rsidR="002D552E" w:rsidRPr="002D552E" w:rsidRDefault="2161B66A" w:rsidP="1724018D">
            <w:pPr>
              <w:pStyle w:val="ListParagraph"/>
              <w:ind w:hanging="720"/>
              <w:jc w:val="center"/>
              <w:rPr>
                <w:rFonts w:eastAsia="Times New Roman" w:cs="Times New Roman"/>
                <w:b/>
                <w:bCs/>
                <w:i/>
                <w:iCs/>
                <w:szCs w:val="24"/>
                <w:u w:val="single"/>
              </w:rPr>
            </w:pPr>
            <w:r w:rsidRPr="1724018D">
              <w:rPr>
                <w:rFonts w:eastAsia="Times New Roman" w:cs="Times New Roman"/>
                <w:b/>
                <w:bCs/>
                <w:i/>
                <w:iCs/>
                <w:szCs w:val="24"/>
                <w:u w:val="single"/>
              </w:rPr>
              <w:t>EXAMPLE ONLY</w:t>
            </w:r>
          </w:p>
          <w:p w14:paraId="43D66683" w14:textId="77777777" w:rsidR="002D552E" w:rsidRPr="002D552E" w:rsidRDefault="2161B66A" w:rsidP="1724018D">
            <w:pPr>
              <w:pStyle w:val="ListParagraph"/>
              <w:ind w:hanging="720"/>
              <w:jc w:val="center"/>
              <w:rPr>
                <w:rFonts w:eastAsia="Times New Roman" w:cs="Times New Roman"/>
                <w:i/>
                <w:iCs/>
                <w:szCs w:val="24"/>
              </w:rPr>
            </w:pPr>
            <w:r w:rsidRPr="1724018D">
              <w:rPr>
                <w:rFonts w:eastAsia="Times New Roman" w:cs="Times New Roman"/>
                <w:i/>
                <w:iCs/>
                <w:szCs w:val="24"/>
              </w:rPr>
              <w:t>Total Points</w:t>
            </w:r>
          </w:p>
        </w:tc>
        <w:tc>
          <w:tcPr>
            <w:tcW w:w="1725" w:type="dxa"/>
            <w:vAlign w:val="center"/>
          </w:tcPr>
          <w:p w14:paraId="43D66684" w14:textId="77777777" w:rsidR="002D552E" w:rsidRPr="002D552E" w:rsidRDefault="002D552E" w:rsidP="1724018D">
            <w:pPr>
              <w:pStyle w:val="ListParagraph"/>
              <w:ind w:hanging="720"/>
              <w:jc w:val="center"/>
              <w:rPr>
                <w:rFonts w:eastAsia="Times New Roman" w:cs="Times New Roman"/>
                <w:i/>
                <w:iCs/>
                <w:szCs w:val="24"/>
              </w:rPr>
            </w:pPr>
          </w:p>
          <w:p w14:paraId="43D66685" w14:textId="77777777" w:rsidR="002D552E" w:rsidRPr="002D552E" w:rsidRDefault="2161B66A" w:rsidP="1724018D">
            <w:pPr>
              <w:pStyle w:val="ListParagraph"/>
              <w:ind w:hanging="720"/>
              <w:jc w:val="center"/>
              <w:rPr>
                <w:rFonts w:eastAsia="Times New Roman" w:cs="Times New Roman"/>
                <w:i/>
                <w:iCs/>
                <w:szCs w:val="24"/>
              </w:rPr>
            </w:pPr>
            <w:r w:rsidRPr="1724018D">
              <w:rPr>
                <w:rFonts w:eastAsia="Times New Roman" w:cs="Times New Roman"/>
                <w:i/>
                <w:iCs/>
                <w:szCs w:val="24"/>
              </w:rPr>
              <w:t>% of Grade</w:t>
            </w:r>
          </w:p>
        </w:tc>
      </w:tr>
      <w:tr w:rsidR="002D552E" w:rsidRPr="003A420D" w14:paraId="43D6668A" w14:textId="77777777" w:rsidTr="1724018D">
        <w:trPr>
          <w:trHeight w:val="193"/>
        </w:trPr>
        <w:tc>
          <w:tcPr>
            <w:tcW w:w="1546" w:type="dxa"/>
            <w:vAlign w:val="center"/>
          </w:tcPr>
          <w:p w14:paraId="43D66687" w14:textId="43152B26" w:rsidR="002D552E" w:rsidRPr="002D552E" w:rsidRDefault="17B80B03" w:rsidP="1724018D">
            <w:pPr>
              <w:pStyle w:val="ListParagraph"/>
              <w:ind w:left="38" w:hanging="38"/>
              <w:jc w:val="center"/>
              <w:rPr>
                <w:rFonts w:eastAsia="Times New Roman" w:cs="Times New Roman"/>
                <w:szCs w:val="24"/>
              </w:rPr>
            </w:pPr>
            <w:r w:rsidRPr="1724018D">
              <w:rPr>
                <w:rFonts w:eastAsia="Times New Roman" w:cs="Times New Roman"/>
                <w:szCs w:val="24"/>
              </w:rPr>
              <w:t>Exams</w:t>
            </w:r>
          </w:p>
        </w:tc>
        <w:tc>
          <w:tcPr>
            <w:tcW w:w="3358" w:type="dxa"/>
            <w:vAlign w:val="center"/>
          </w:tcPr>
          <w:p w14:paraId="43D66688" w14:textId="47464FDA" w:rsidR="002D552E" w:rsidRPr="002D552E" w:rsidRDefault="17B80B03" w:rsidP="1724018D">
            <w:pPr>
              <w:pStyle w:val="ListParagraph"/>
              <w:ind w:hanging="720"/>
              <w:jc w:val="center"/>
              <w:rPr>
                <w:rFonts w:eastAsia="Times New Roman" w:cs="Times New Roman"/>
                <w:szCs w:val="24"/>
              </w:rPr>
            </w:pPr>
            <w:r w:rsidRPr="1724018D">
              <w:rPr>
                <w:rFonts w:eastAsia="Times New Roman" w:cs="Times New Roman"/>
                <w:szCs w:val="24"/>
              </w:rPr>
              <w:t>700</w:t>
            </w:r>
          </w:p>
        </w:tc>
        <w:tc>
          <w:tcPr>
            <w:tcW w:w="1725" w:type="dxa"/>
            <w:vAlign w:val="center"/>
          </w:tcPr>
          <w:p w14:paraId="43D66689" w14:textId="4B74A1F1" w:rsidR="002D552E" w:rsidRPr="002D552E" w:rsidRDefault="17B80B03" w:rsidP="1724018D">
            <w:pPr>
              <w:pStyle w:val="ListParagraph"/>
              <w:ind w:hanging="720"/>
              <w:jc w:val="center"/>
              <w:rPr>
                <w:rFonts w:eastAsia="Times New Roman" w:cs="Times New Roman"/>
                <w:szCs w:val="24"/>
              </w:rPr>
            </w:pPr>
            <w:r w:rsidRPr="1724018D">
              <w:rPr>
                <w:rFonts w:eastAsia="Times New Roman" w:cs="Times New Roman"/>
                <w:szCs w:val="24"/>
              </w:rPr>
              <w:t>7</w:t>
            </w:r>
            <w:r w:rsidR="2161B66A" w:rsidRPr="1724018D">
              <w:rPr>
                <w:rFonts w:eastAsia="Times New Roman" w:cs="Times New Roman"/>
                <w:szCs w:val="24"/>
              </w:rPr>
              <w:t>0%</w:t>
            </w:r>
          </w:p>
        </w:tc>
      </w:tr>
      <w:tr w:rsidR="002D552E" w:rsidRPr="003A420D" w14:paraId="43D6668E" w14:textId="77777777" w:rsidTr="1724018D">
        <w:trPr>
          <w:trHeight w:val="193"/>
        </w:trPr>
        <w:tc>
          <w:tcPr>
            <w:tcW w:w="1546" w:type="dxa"/>
            <w:vAlign w:val="center"/>
          </w:tcPr>
          <w:p w14:paraId="43D6668B" w14:textId="1B6ED833" w:rsidR="002D552E" w:rsidRPr="002D552E" w:rsidRDefault="17B80B03" w:rsidP="1724018D">
            <w:pPr>
              <w:pStyle w:val="ListParagraph"/>
              <w:ind w:left="38" w:hanging="38"/>
              <w:jc w:val="center"/>
              <w:rPr>
                <w:rFonts w:eastAsia="Times New Roman" w:cs="Times New Roman"/>
                <w:szCs w:val="24"/>
              </w:rPr>
            </w:pPr>
            <w:r w:rsidRPr="1724018D">
              <w:rPr>
                <w:rFonts w:eastAsia="Times New Roman" w:cs="Times New Roman"/>
                <w:szCs w:val="24"/>
              </w:rPr>
              <w:t>Final Exam</w:t>
            </w:r>
          </w:p>
        </w:tc>
        <w:tc>
          <w:tcPr>
            <w:tcW w:w="3358" w:type="dxa"/>
            <w:vAlign w:val="center"/>
          </w:tcPr>
          <w:p w14:paraId="43D6668C" w14:textId="66A810F5" w:rsidR="002D552E" w:rsidRPr="002D552E" w:rsidRDefault="17B80B03" w:rsidP="1724018D">
            <w:pPr>
              <w:pStyle w:val="ListParagraph"/>
              <w:ind w:hanging="720"/>
              <w:jc w:val="center"/>
              <w:rPr>
                <w:rFonts w:eastAsia="Times New Roman" w:cs="Times New Roman"/>
                <w:szCs w:val="24"/>
              </w:rPr>
            </w:pPr>
            <w:r w:rsidRPr="1724018D">
              <w:rPr>
                <w:rFonts w:eastAsia="Times New Roman" w:cs="Times New Roman"/>
                <w:szCs w:val="24"/>
              </w:rPr>
              <w:t>3</w:t>
            </w:r>
            <w:r w:rsidR="2161B66A" w:rsidRPr="1724018D">
              <w:rPr>
                <w:rFonts w:eastAsia="Times New Roman" w:cs="Times New Roman"/>
                <w:szCs w:val="24"/>
              </w:rPr>
              <w:t>00</w:t>
            </w:r>
          </w:p>
        </w:tc>
        <w:tc>
          <w:tcPr>
            <w:tcW w:w="1725" w:type="dxa"/>
            <w:vAlign w:val="center"/>
          </w:tcPr>
          <w:p w14:paraId="43D6668D" w14:textId="4909891B" w:rsidR="002D552E" w:rsidRPr="002D552E" w:rsidRDefault="17B80B03" w:rsidP="1724018D">
            <w:pPr>
              <w:pStyle w:val="ListParagraph"/>
              <w:ind w:hanging="720"/>
              <w:jc w:val="center"/>
              <w:rPr>
                <w:rFonts w:eastAsia="Times New Roman" w:cs="Times New Roman"/>
                <w:szCs w:val="24"/>
              </w:rPr>
            </w:pPr>
            <w:r w:rsidRPr="1724018D">
              <w:rPr>
                <w:rFonts w:eastAsia="Times New Roman" w:cs="Times New Roman"/>
                <w:szCs w:val="24"/>
              </w:rPr>
              <w:t>3</w:t>
            </w:r>
            <w:r w:rsidR="2161B66A" w:rsidRPr="1724018D">
              <w:rPr>
                <w:rFonts w:eastAsia="Times New Roman" w:cs="Times New Roman"/>
                <w:szCs w:val="24"/>
              </w:rPr>
              <w:t>0%</w:t>
            </w:r>
          </w:p>
        </w:tc>
      </w:tr>
      <w:tr w:rsidR="002D552E" w:rsidRPr="003A420D" w14:paraId="43D666A2" w14:textId="77777777" w:rsidTr="1724018D">
        <w:trPr>
          <w:trHeight w:val="193"/>
        </w:trPr>
        <w:tc>
          <w:tcPr>
            <w:tcW w:w="1546" w:type="dxa"/>
            <w:vAlign w:val="center"/>
          </w:tcPr>
          <w:p w14:paraId="43D6669F" w14:textId="77777777" w:rsidR="002D552E" w:rsidRPr="002D552E" w:rsidRDefault="2161B66A" w:rsidP="1724018D">
            <w:pPr>
              <w:pStyle w:val="ListParagraph"/>
              <w:ind w:left="38" w:hanging="38"/>
              <w:jc w:val="center"/>
              <w:rPr>
                <w:rFonts w:eastAsia="Times New Roman" w:cs="Times New Roman"/>
                <w:szCs w:val="24"/>
              </w:rPr>
            </w:pPr>
            <w:r w:rsidRPr="1724018D">
              <w:rPr>
                <w:rFonts w:eastAsia="Times New Roman" w:cs="Times New Roman"/>
                <w:szCs w:val="24"/>
              </w:rPr>
              <w:t>Total</w:t>
            </w:r>
          </w:p>
        </w:tc>
        <w:tc>
          <w:tcPr>
            <w:tcW w:w="3358" w:type="dxa"/>
            <w:vAlign w:val="center"/>
          </w:tcPr>
          <w:p w14:paraId="43D666A0" w14:textId="77777777" w:rsidR="002D552E" w:rsidRPr="002D552E" w:rsidRDefault="2161B66A" w:rsidP="1724018D">
            <w:pPr>
              <w:pStyle w:val="ListParagraph"/>
              <w:ind w:hanging="720"/>
              <w:jc w:val="center"/>
              <w:rPr>
                <w:rFonts w:eastAsia="Times New Roman" w:cs="Times New Roman"/>
                <w:szCs w:val="24"/>
              </w:rPr>
            </w:pPr>
            <w:r w:rsidRPr="1724018D">
              <w:rPr>
                <w:rFonts w:eastAsia="Times New Roman" w:cs="Times New Roman"/>
                <w:szCs w:val="24"/>
              </w:rPr>
              <w:t>1000</w:t>
            </w:r>
          </w:p>
        </w:tc>
        <w:tc>
          <w:tcPr>
            <w:tcW w:w="1725" w:type="dxa"/>
            <w:vAlign w:val="center"/>
          </w:tcPr>
          <w:p w14:paraId="43D666A1" w14:textId="77777777" w:rsidR="002D552E" w:rsidRPr="002D552E" w:rsidRDefault="2161B66A" w:rsidP="1724018D">
            <w:pPr>
              <w:pStyle w:val="ListParagraph"/>
              <w:ind w:hanging="720"/>
              <w:jc w:val="center"/>
              <w:rPr>
                <w:rFonts w:eastAsia="Times New Roman" w:cs="Times New Roman"/>
                <w:szCs w:val="24"/>
              </w:rPr>
            </w:pPr>
            <w:r w:rsidRPr="1724018D">
              <w:rPr>
                <w:rFonts w:eastAsia="Times New Roman" w:cs="Times New Roman"/>
                <w:szCs w:val="24"/>
              </w:rPr>
              <w:t>100%</w:t>
            </w:r>
          </w:p>
        </w:tc>
      </w:tr>
    </w:tbl>
    <w:p w14:paraId="43D666A3" w14:textId="77777777" w:rsidR="002D552E" w:rsidRPr="00D21778" w:rsidRDefault="002D552E" w:rsidP="1724018D">
      <w:pPr>
        <w:widowControl w:val="0"/>
        <w:autoSpaceDE w:val="0"/>
        <w:autoSpaceDN w:val="0"/>
        <w:adjustRightInd w:val="0"/>
        <w:spacing w:after="0" w:line="240" w:lineRule="auto"/>
        <w:ind w:left="720"/>
        <w:rPr>
          <w:rFonts w:eastAsia="Times New Roman" w:cs="Times New Roman"/>
          <w:b/>
          <w:bCs/>
          <w:szCs w:val="24"/>
        </w:rPr>
      </w:pPr>
    </w:p>
    <w:p w14:paraId="43D666A4" w14:textId="77777777" w:rsidR="002D552E" w:rsidRDefault="002D552E" w:rsidP="1724018D">
      <w:pPr>
        <w:pStyle w:val="ListParagraph"/>
        <w:widowControl w:val="0"/>
        <w:autoSpaceDE w:val="0"/>
        <w:autoSpaceDN w:val="0"/>
        <w:adjustRightInd w:val="0"/>
        <w:spacing w:after="0" w:line="240" w:lineRule="auto"/>
        <w:rPr>
          <w:rFonts w:eastAsia="Times New Roman" w:cs="Times New Roman"/>
          <w:b/>
          <w:bCs/>
          <w:szCs w:val="24"/>
        </w:rPr>
      </w:pPr>
    </w:p>
    <w:p w14:paraId="43D666A5" w14:textId="1B2B961C" w:rsidR="002D552E" w:rsidRPr="00EB3321" w:rsidRDefault="2161B66A" w:rsidP="1724018D">
      <w:pPr>
        <w:pStyle w:val="ListParagraph"/>
        <w:widowControl w:val="0"/>
        <w:numPr>
          <w:ilvl w:val="0"/>
          <w:numId w:val="1"/>
        </w:numPr>
        <w:autoSpaceDE w:val="0"/>
        <w:autoSpaceDN w:val="0"/>
        <w:adjustRightInd w:val="0"/>
        <w:spacing w:after="0" w:line="240" w:lineRule="auto"/>
        <w:rPr>
          <w:rFonts w:eastAsia="Times New Roman" w:cs="Times New Roman"/>
          <w:b/>
          <w:bCs/>
          <w:szCs w:val="24"/>
        </w:rPr>
      </w:pPr>
      <w:r w:rsidRPr="59439C66">
        <w:rPr>
          <w:rFonts w:eastAsia="Times New Roman" w:cs="Times New Roman"/>
          <w:b/>
          <w:bCs/>
        </w:rPr>
        <w:t xml:space="preserve">COURSE METHODOLOGY: </w:t>
      </w:r>
      <w:r w:rsidRPr="59439C66">
        <w:rPr>
          <w:rFonts w:eastAsia="Times New Roman" w:cs="Times New Roman"/>
          <w:b/>
          <w:bCs/>
          <w:i/>
          <w:iCs/>
          <w:u w:val="single"/>
        </w:rPr>
        <w:t>(Course Syllabus – Individual Instructor Specific)</w:t>
      </w:r>
    </w:p>
    <w:p w14:paraId="08665D0A" w14:textId="3E5441BF" w:rsidR="1724018D" w:rsidRDefault="1724018D" w:rsidP="1724018D">
      <w:pPr>
        <w:widowControl w:val="0"/>
        <w:spacing w:after="0" w:line="240" w:lineRule="auto"/>
        <w:rPr>
          <w:rFonts w:eastAsia="Times New Roman" w:cs="Times New Roman"/>
          <w:b/>
          <w:bCs/>
          <w:szCs w:val="24"/>
        </w:rPr>
      </w:pPr>
    </w:p>
    <w:p w14:paraId="31632677" w14:textId="7198ED19" w:rsidR="00EB3321" w:rsidRPr="005617A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Concept based education featuring exemplars to demonstrate concepts, reinforced with</w:t>
      </w:r>
    </w:p>
    <w:p w14:paraId="298202AF" w14:textId="0F0DAC41" w:rsidR="00EB3321" w:rsidRPr="005617A1" w:rsidRDefault="52381E0F"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l</w:t>
      </w:r>
      <w:r w:rsidR="17B80B03" w:rsidRPr="1724018D">
        <w:rPr>
          <w:rFonts w:eastAsia="Times New Roman" w:cs="Times New Roman"/>
          <w:szCs w:val="24"/>
        </w:rPr>
        <w:t>ecture, discussion, group activities, assignments, critical thinking exercises, skills</w:t>
      </w:r>
      <w:r w:rsidR="6D2D40C8" w:rsidRPr="1724018D">
        <w:rPr>
          <w:rFonts w:eastAsia="Times New Roman" w:cs="Times New Roman"/>
          <w:szCs w:val="24"/>
        </w:rPr>
        <w:t xml:space="preserve"> </w:t>
      </w:r>
      <w:r w:rsidR="17B80B03" w:rsidRPr="1724018D">
        <w:rPr>
          <w:rFonts w:eastAsia="Times New Roman" w:cs="Times New Roman"/>
          <w:szCs w:val="24"/>
        </w:rPr>
        <w:t>and</w:t>
      </w:r>
    </w:p>
    <w:p w14:paraId="5BBB677E" w14:textId="46045CB3" w:rsidR="00EB3321" w:rsidRPr="005617A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simulation laboratory exercises, course examinations, and clinical practice to optimize</w:t>
      </w:r>
    </w:p>
    <w:p w14:paraId="58009A31" w14:textId="26911A14" w:rsidR="00EB3321" w:rsidRPr="005617A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student learning.  The instructor will demonstrate skills and students will be expected to</w:t>
      </w:r>
    </w:p>
    <w:p w14:paraId="0384236C" w14:textId="23BFC671" w:rsidR="00EB3321" w:rsidRPr="005617A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return the demonstration. Competency evaluations will be utilized in the lab and clinical</w:t>
      </w:r>
    </w:p>
    <w:p w14:paraId="281B1AF6" w14:textId="79A0E43A" w:rsidR="00EB332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settings.</w:t>
      </w:r>
    </w:p>
    <w:p w14:paraId="2C6074CA" w14:textId="0B6D3CA2" w:rsidR="007646AF" w:rsidRDefault="007646AF"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p>
    <w:p w14:paraId="78BBBEC2" w14:textId="55920340" w:rsidR="007646AF" w:rsidRDefault="007646AF"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p>
    <w:p w14:paraId="5D9381F2" w14:textId="77777777" w:rsidR="007646AF" w:rsidRPr="005617A1" w:rsidRDefault="007646AF"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p>
    <w:p w14:paraId="43D666A6" w14:textId="77777777" w:rsidR="002D552E" w:rsidRDefault="002D552E" w:rsidP="1724018D">
      <w:pPr>
        <w:widowControl w:val="0"/>
        <w:autoSpaceDE w:val="0"/>
        <w:autoSpaceDN w:val="0"/>
        <w:adjustRightInd w:val="0"/>
        <w:spacing w:after="0" w:line="240" w:lineRule="auto"/>
        <w:rPr>
          <w:rFonts w:eastAsia="Times New Roman" w:cs="Times New Roman"/>
          <w:b/>
          <w:bCs/>
          <w:szCs w:val="24"/>
        </w:rPr>
      </w:pPr>
    </w:p>
    <w:p w14:paraId="11A7E578" w14:textId="0DFE6E82" w:rsidR="2161B66A" w:rsidRDefault="2161B66A" w:rsidP="1724018D">
      <w:pPr>
        <w:widowControl w:val="0"/>
        <w:spacing w:after="0" w:line="240" w:lineRule="auto"/>
        <w:rPr>
          <w:rFonts w:eastAsia="Times New Roman" w:cs="Times New Roman"/>
          <w:b/>
          <w:bCs/>
          <w:szCs w:val="24"/>
        </w:rPr>
      </w:pPr>
      <w:r w:rsidRPr="1724018D">
        <w:rPr>
          <w:rFonts w:eastAsia="Times New Roman" w:cs="Times New Roman"/>
          <w:b/>
          <w:bCs/>
          <w:szCs w:val="24"/>
        </w:rPr>
        <w:lastRenderedPageBreak/>
        <w:t xml:space="preserve">14. </w:t>
      </w:r>
      <w:r>
        <w:tab/>
      </w:r>
      <w:r w:rsidRPr="1724018D">
        <w:rPr>
          <w:rFonts w:eastAsia="Times New Roman" w:cs="Times New Roman"/>
          <w:b/>
          <w:bCs/>
          <w:szCs w:val="24"/>
        </w:rPr>
        <w:t xml:space="preserve">COURSE OUTLINE: </w:t>
      </w:r>
      <w:r w:rsidRPr="1724018D">
        <w:rPr>
          <w:rFonts w:eastAsia="Times New Roman" w:cs="Times New Roman"/>
          <w:b/>
          <w:bCs/>
          <w:i/>
          <w:iCs/>
          <w:szCs w:val="24"/>
          <w:u w:val="single"/>
        </w:rPr>
        <w:t>(Course Syllabus – Individual Instructor Specific)</w:t>
      </w:r>
    </w:p>
    <w:p w14:paraId="4A5A740F" w14:textId="539E7CC9" w:rsidR="0011314B" w:rsidRDefault="33F15EAA" w:rsidP="1724018D">
      <w:pPr>
        <w:widowControl w:val="0"/>
        <w:spacing w:after="0" w:line="240" w:lineRule="auto"/>
        <w:ind w:left="720"/>
        <w:rPr>
          <w:rFonts w:eastAsia="Times New Roman" w:cs="Times New Roman"/>
          <w:szCs w:val="24"/>
        </w:rPr>
      </w:pPr>
      <w:r w:rsidRPr="1724018D">
        <w:rPr>
          <w:rFonts w:eastAsia="Times New Roman" w:cs="Times New Roman"/>
          <w:b/>
          <w:bCs/>
          <w:i/>
          <w:iCs/>
          <w:szCs w:val="24"/>
        </w:rPr>
        <w:t>(Insert sample course outline with learning objectives tied to assignments / topics.)</w:t>
      </w:r>
    </w:p>
    <w:p w14:paraId="39655C1D" w14:textId="1D282B71" w:rsidR="0011314B" w:rsidRDefault="0011314B" w:rsidP="1724018D">
      <w:pPr>
        <w:widowControl w:val="0"/>
        <w:spacing w:after="0" w:line="240" w:lineRule="auto"/>
        <w:ind w:left="720"/>
        <w:rPr>
          <w:rFonts w:eastAsia="Times New Roman" w:cs="Times New Roman"/>
          <w:b/>
          <w:bCs/>
          <w:i/>
          <w:iCs/>
          <w:szCs w:val="24"/>
        </w:rPr>
      </w:pPr>
    </w:p>
    <w:p w14:paraId="34622148" w14:textId="7D627027" w:rsidR="0011314B" w:rsidRDefault="05C4EBF6" w:rsidP="1724018D">
      <w:pPr>
        <w:widowControl w:val="0"/>
        <w:spacing w:after="0" w:line="240" w:lineRule="auto"/>
        <w:ind w:left="720"/>
        <w:rPr>
          <w:rFonts w:eastAsia="Times New Roman" w:cs="Times New Roman"/>
          <w:szCs w:val="24"/>
        </w:rPr>
      </w:pPr>
      <w:r w:rsidRPr="1724018D">
        <w:rPr>
          <w:rFonts w:eastAsia="Times New Roman" w:cs="Times New Roman"/>
          <w:szCs w:val="24"/>
        </w:rPr>
        <w:t>The instructor will incorporate the following concepts related to professional nursing practice throughout the course:</w:t>
      </w:r>
    </w:p>
    <w:tbl>
      <w:tblPr>
        <w:tblStyle w:val="TableGrid"/>
        <w:tblW w:w="0" w:type="auto"/>
        <w:tblInd w:w="558" w:type="dxa"/>
        <w:tblLook w:val="04A0" w:firstRow="1" w:lastRow="0" w:firstColumn="1" w:lastColumn="0" w:noHBand="0" w:noVBand="1"/>
        <w:tblCaption w:val="NRSG 1500 outline"/>
        <w:tblDescription w:val="Listing of topics/content covered during each week in NRSG 1500."/>
      </w:tblPr>
      <w:tblGrid>
        <w:gridCol w:w="1244"/>
        <w:gridCol w:w="5928"/>
        <w:gridCol w:w="1620"/>
      </w:tblGrid>
      <w:tr w:rsidR="0011314B" w:rsidRPr="00473FE1" w14:paraId="5272F0DB" w14:textId="77777777" w:rsidTr="59439C66">
        <w:trPr>
          <w:tblHeader/>
        </w:trPr>
        <w:tc>
          <w:tcPr>
            <w:tcW w:w="1244" w:type="dxa"/>
            <w:shd w:val="clear" w:color="auto" w:fill="auto"/>
          </w:tcPr>
          <w:p w14:paraId="33A3983B" w14:textId="77777777" w:rsidR="0011314B" w:rsidRPr="00F7496F" w:rsidRDefault="05C4EBF6" w:rsidP="1724018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Times New Roman"/>
                <w:b/>
                <w:bCs/>
                <w:szCs w:val="24"/>
              </w:rPr>
            </w:pPr>
            <w:r w:rsidRPr="00F7496F">
              <w:rPr>
                <w:rFonts w:eastAsia="Times New Roman" w:cs="Times New Roman"/>
                <w:b/>
                <w:bCs/>
                <w:szCs w:val="24"/>
              </w:rPr>
              <w:t>WEEKS</w:t>
            </w:r>
          </w:p>
        </w:tc>
        <w:tc>
          <w:tcPr>
            <w:tcW w:w="5928" w:type="dxa"/>
            <w:shd w:val="clear" w:color="auto" w:fill="auto"/>
          </w:tcPr>
          <w:p w14:paraId="2613D771" w14:textId="77777777" w:rsidR="0011314B" w:rsidRPr="00F7496F" w:rsidRDefault="05C4EBF6" w:rsidP="1724018D">
            <w:pPr>
              <w:tabs>
                <w:tab w:val="left" w:pos="360"/>
                <w:tab w:val="left" w:pos="1200"/>
                <w:tab w:val="left" w:pos="1440"/>
                <w:tab w:val="left" w:pos="2160"/>
                <w:tab w:val="left" w:pos="2328"/>
                <w:tab w:val="left" w:pos="2880"/>
                <w:tab w:val="center" w:pos="2953"/>
                <w:tab w:val="left" w:pos="3600"/>
                <w:tab w:val="left" w:pos="4320"/>
                <w:tab w:val="left" w:pos="5040"/>
                <w:tab w:val="left" w:pos="5760"/>
                <w:tab w:val="left" w:pos="6480"/>
                <w:tab w:val="left" w:pos="7200"/>
                <w:tab w:val="left" w:pos="7920"/>
                <w:tab w:val="left" w:pos="8640"/>
                <w:tab w:val="left" w:pos="9360"/>
              </w:tabs>
              <w:jc w:val="center"/>
              <w:rPr>
                <w:rFonts w:eastAsia="Times New Roman" w:cs="Times New Roman"/>
                <w:b/>
                <w:bCs/>
                <w:szCs w:val="24"/>
              </w:rPr>
            </w:pPr>
            <w:r w:rsidRPr="00F7496F">
              <w:rPr>
                <w:rFonts w:eastAsia="Times New Roman" w:cs="Times New Roman"/>
                <w:b/>
                <w:bCs/>
                <w:szCs w:val="24"/>
              </w:rPr>
              <w:t>TOPIC/CONCEPT</w:t>
            </w:r>
          </w:p>
        </w:tc>
        <w:tc>
          <w:tcPr>
            <w:tcW w:w="1620" w:type="dxa"/>
            <w:shd w:val="clear" w:color="auto" w:fill="auto"/>
          </w:tcPr>
          <w:p w14:paraId="623CD2E1" w14:textId="6836933D" w:rsidR="0011314B" w:rsidRPr="000C1D99" w:rsidRDefault="00F7496F" w:rsidP="59439C6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Times New Roman"/>
                <w:b/>
                <w:bCs/>
              </w:rPr>
            </w:pPr>
            <w:r w:rsidRPr="59439C66">
              <w:rPr>
                <w:rFonts w:eastAsia="Times New Roman" w:cs="Times New Roman"/>
                <w:b/>
                <w:bCs/>
              </w:rPr>
              <w:t>Learning Outcome</w:t>
            </w:r>
            <w:r w:rsidR="05C4EBF6" w:rsidRPr="59439C66">
              <w:rPr>
                <w:rFonts w:eastAsia="Times New Roman" w:cs="Times New Roman"/>
                <w:b/>
                <w:bCs/>
              </w:rPr>
              <w:t xml:space="preserve"> #</w:t>
            </w:r>
          </w:p>
        </w:tc>
      </w:tr>
      <w:tr w:rsidR="0011314B" w14:paraId="1D610B53" w14:textId="77777777" w:rsidTr="59439C66">
        <w:tc>
          <w:tcPr>
            <w:tcW w:w="1244" w:type="dxa"/>
          </w:tcPr>
          <w:p w14:paraId="1E8EE9B6" w14:textId="34E44215" w:rsidR="0011314B" w:rsidRPr="000C1D99" w:rsidRDefault="00F7496F" w:rsidP="1724018D">
            <w:pPr>
              <w:tabs>
                <w:tab w:val="left" w:pos="990"/>
                <w:tab w:val="left" w:pos="1620"/>
              </w:tabs>
              <w:rPr>
                <w:rFonts w:eastAsia="Times New Roman" w:cs="Times New Roman"/>
                <w:szCs w:val="24"/>
                <w:highlight w:val="yellow"/>
              </w:rPr>
            </w:pPr>
            <w:r w:rsidRPr="00F7496F">
              <w:rPr>
                <w:rFonts w:eastAsia="Times New Roman" w:cs="Times New Roman"/>
                <w:szCs w:val="24"/>
              </w:rPr>
              <w:t>1</w:t>
            </w:r>
          </w:p>
        </w:tc>
        <w:tc>
          <w:tcPr>
            <w:tcW w:w="5928" w:type="dxa"/>
          </w:tcPr>
          <w:p w14:paraId="6BA8B106" w14:textId="61EFC3D7" w:rsidR="0011314B" w:rsidRPr="000C1D99" w:rsidRDefault="00F7496F" w:rsidP="00F7496F">
            <w:pPr>
              <w:rPr>
                <w:highlight w:val="yellow"/>
              </w:rPr>
            </w:pPr>
            <w:r w:rsidRPr="00F7496F">
              <w:t>Professional Identity, Health Care Organizations, Community based nursing</w:t>
            </w:r>
          </w:p>
        </w:tc>
        <w:tc>
          <w:tcPr>
            <w:tcW w:w="1620" w:type="dxa"/>
          </w:tcPr>
          <w:p w14:paraId="419C1F14" w14:textId="31F2B531"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1, 2,</w:t>
            </w:r>
            <w:r w:rsidR="08E4B09E" w:rsidRPr="59439C66">
              <w:rPr>
                <w:rFonts w:eastAsia="Times New Roman" w:cs="Times New Roman"/>
              </w:rPr>
              <w:t xml:space="preserve"> 3,</w:t>
            </w:r>
            <w:r w:rsidRPr="59439C66">
              <w:rPr>
                <w:rFonts w:eastAsia="Times New Roman" w:cs="Times New Roman"/>
              </w:rPr>
              <w:t xml:space="preserve"> 4, 5</w:t>
            </w:r>
            <w:r w:rsidR="7B96A187" w:rsidRPr="59439C66">
              <w:rPr>
                <w:rFonts w:eastAsia="Times New Roman" w:cs="Times New Roman"/>
              </w:rPr>
              <w:t>, 6, 7, 8</w:t>
            </w:r>
          </w:p>
        </w:tc>
      </w:tr>
      <w:tr w:rsidR="0011314B" w14:paraId="7B0EAB15" w14:textId="77777777" w:rsidTr="59439C66">
        <w:trPr>
          <w:trHeight w:val="517"/>
        </w:trPr>
        <w:tc>
          <w:tcPr>
            <w:tcW w:w="1244" w:type="dxa"/>
          </w:tcPr>
          <w:p w14:paraId="2EFC2673" w14:textId="1744EF4E"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2</w:t>
            </w:r>
          </w:p>
        </w:tc>
        <w:tc>
          <w:tcPr>
            <w:tcW w:w="5928" w:type="dxa"/>
          </w:tcPr>
          <w:p w14:paraId="1A5BE591" w14:textId="24514173" w:rsidR="0011314B" w:rsidRPr="00F7496F" w:rsidRDefault="199FBCDF" w:rsidP="59439C66">
            <w:pPr>
              <w:tabs>
                <w:tab w:val="left" w:pos="990"/>
                <w:tab w:val="left" w:pos="1620"/>
              </w:tabs>
              <w:rPr>
                <w:rFonts w:eastAsia="Times New Roman" w:cs="Times New Roman"/>
              </w:rPr>
            </w:pPr>
            <w:r w:rsidRPr="59439C66">
              <w:rPr>
                <w:rFonts w:eastAsia="Times New Roman" w:cs="Times New Roman"/>
              </w:rPr>
              <w:t>Health Promotion, Evidence Based Practice</w:t>
            </w:r>
          </w:p>
        </w:tc>
        <w:tc>
          <w:tcPr>
            <w:tcW w:w="1620" w:type="dxa"/>
          </w:tcPr>
          <w:p w14:paraId="5282B2B5" w14:textId="392FCD13"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w:t>
            </w:r>
            <w:r w:rsidR="78F22F77" w:rsidRPr="59439C66">
              <w:rPr>
                <w:rFonts w:eastAsia="Times New Roman" w:cs="Times New Roman"/>
              </w:rPr>
              <w:t xml:space="preserve">2, 3, </w:t>
            </w:r>
            <w:r w:rsidRPr="59439C66">
              <w:rPr>
                <w:rFonts w:eastAsia="Times New Roman" w:cs="Times New Roman"/>
              </w:rPr>
              <w:t xml:space="preserve">4, </w:t>
            </w:r>
            <w:r w:rsidR="10DC2D3C" w:rsidRPr="59439C66">
              <w:rPr>
                <w:rFonts w:eastAsia="Times New Roman" w:cs="Times New Roman"/>
              </w:rPr>
              <w:t xml:space="preserve">7 </w:t>
            </w:r>
          </w:p>
        </w:tc>
      </w:tr>
      <w:tr w:rsidR="0011314B" w14:paraId="6D7DDA57" w14:textId="77777777" w:rsidTr="59439C66">
        <w:tc>
          <w:tcPr>
            <w:tcW w:w="1244" w:type="dxa"/>
          </w:tcPr>
          <w:p w14:paraId="7CC642F4" w14:textId="1DFF4203"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3</w:t>
            </w:r>
          </w:p>
        </w:tc>
        <w:tc>
          <w:tcPr>
            <w:tcW w:w="5928" w:type="dxa"/>
          </w:tcPr>
          <w:p w14:paraId="5D03946F" w14:textId="625EDC4F" w:rsidR="0011314B" w:rsidRPr="00F7496F" w:rsidRDefault="7F58C5DB" w:rsidP="59439C66">
            <w:pPr>
              <w:tabs>
                <w:tab w:val="left" w:pos="990"/>
                <w:tab w:val="left" w:pos="1620"/>
              </w:tabs>
              <w:rPr>
                <w:rFonts w:eastAsia="Times New Roman" w:cs="Times New Roman"/>
              </w:rPr>
            </w:pPr>
            <w:r w:rsidRPr="59439C66">
              <w:rPr>
                <w:rFonts w:eastAsia="Times New Roman" w:cs="Times New Roman"/>
              </w:rPr>
              <w:t>Culture, Spirituality</w:t>
            </w:r>
          </w:p>
        </w:tc>
        <w:tc>
          <w:tcPr>
            <w:tcW w:w="1620" w:type="dxa"/>
          </w:tcPr>
          <w:p w14:paraId="6D6241A9" w14:textId="05FB0978" w:rsidR="0011314B" w:rsidRPr="000C1D99" w:rsidRDefault="7F58C5DB" w:rsidP="59439C66">
            <w:pPr>
              <w:tabs>
                <w:tab w:val="left" w:pos="990"/>
                <w:tab w:val="left" w:pos="1620"/>
              </w:tabs>
              <w:rPr>
                <w:rFonts w:eastAsia="Times New Roman" w:cs="Times New Roman"/>
              </w:rPr>
            </w:pPr>
            <w:r w:rsidRPr="59439C66">
              <w:rPr>
                <w:rFonts w:eastAsia="Times New Roman" w:cs="Times New Roman"/>
              </w:rPr>
              <w:t>1</w:t>
            </w:r>
            <w:r w:rsidR="05C4EBF6" w:rsidRPr="59439C66">
              <w:rPr>
                <w:rFonts w:eastAsia="Times New Roman" w:cs="Times New Roman"/>
              </w:rPr>
              <w:t xml:space="preserve">, 4, </w:t>
            </w:r>
            <w:r w:rsidR="5C468DE4" w:rsidRPr="59439C66">
              <w:rPr>
                <w:rFonts w:eastAsia="Times New Roman" w:cs="Times New Roman"/>
              </w:rPr>
              <w:t>7, 8</w:t>
            </w:r>
          </w:p>
        </w:tc>
      </w:tr>
      <w:tr w:rsidR="0011314B" w14:paraId="2BD87850" w14:textId="77777777" w:rsidTr="59439C66">
        <w:tc>
          <w:tcPr>
            <w:tcW w:w="1244" w:type="dxa"/>
          </w:tcPr>
          <w:p w14:paraId="102E35D1" w14:textId="511AC9E4"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4</w:t>
            </w:r>
          </w:p>
        </w:tc>
        <w:tc>
          <w:tcPr>
            <w:tcW w:w="5928" w:type="dxa"/>
          </w:tcPr>
          <w:p w14:paraId="57D3504A" w14:textId="042691B9" w:rsidR="0011314B" w:rsidRPr="00F7496F" w:rsidRDefault="379714A9" w:rsidP="59439C66">
            <w:pPr>
              <w:tabs>
                <w:tab w:val="left" w:pos="990"/>
                <w:tab w:val="left" w:pos="1620"/>
              </w:tabs>
              <w:rPr>
                <w:rFonts w:eastAsia="Times New Roman" w:cs="Times New Roman"/>
              </w:rPr>
            </w:pPr>
            <w:r w:rsidRPr="59439C66">
              <w:rPr>
                <w:rFonts w:eastAsia="Times New Roman" w:cs="Times New Roman"/>
              </w:rPr>
              <w:t>Safety, Quality, Infection Control</w:t>
            </w:r>
          </w:p>
        </w:tc>
        <w:tc>
          <w:tcPr>
            <w:tcW w:w="1620" w:type="dxa"/>
          </w:tcPr>
          <w:p w14:paraId="60BC1E04" w14:textId="4D6E95DF"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2, 3, 4, 5, 6</w:t>
            </w:r>
            <w:r w:rsidR="615334F7" w:rsidRPr="59439C66">
              <w:rPr>
                <w:rFonts w:eastAsia="Times New Roman" w:cs="Times New Roman"/>
              </w:rPr>
              <w:t>, 7, 8</w:t>
            </w:r>
          </w:p>
        </w:tc>
      </w:tr>
      <w:tr w:rsidR="0011314B" w14:paraId="06DEACB2" w14:textId="77777777" w:rsidTr="59439C66">
        <w:tc>
          <w:tcPr>
            <w:tcW w:w="1244" w:type="dxa"/>
          </w:tcPr>
          <w:p w14:paraId="2A8C6E61" w14:textId="37541BD4"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5</w:t>
            </w:r>
          </w:p>
        </w:tc>
        <w:tc>
          <w:tcPr>
            <w:tcW w:w="5928" w:type="dxa"/>
          </w:tcPr>
          <w:p w14:paraId="6873467E" w14:textId="05F24565" w:rsidR="0011314B" w:rsidRPr="00F7496F" w:rsidRDefault="530C8B32" w:rsidP="59439C66">
            <w:pPr>
              <w:tabs>
                <w:tab w:val="left" w:pos="990"/>
                <w:tab w:val="left" w:pos="1620"/>
              </w:tabs>
              <w:rPr>
                <w:rFonts w:eastAsia="Times New Roman" w:cs="Times New Roman"/>
              </w:rPr>
            </w:pPr>
            <w:r w:rsidRPr="59439C66">
              <w:rPr>
                <w:rFonts w:eastAsia="Times New Roman" w:cs="Times New Roman"/>
              </w:rPr>
              <w:t>Critical thinking, Nursing Process</w:t>
            </w:r>
          </w:p>
        </w:tc>
        <w:tc>
          <w:tcPr>
            <w:tcW w:w="1620" w:type="dxa"/>
          </w:tcPr>
          <w:p w14:paraId="29644603" w14:textId="6F84E839" w:rsidR="0011314B" w:rsidRPr="000C1D99" w:rsidRDefault="530C8B32" w:rsidP="59439C66">
            <w:pPr>
              <w:tabs>
                <w:tab w:val="left" w:pos="990"/>
                <w:tab w:val="left" w:pos="1620"/>
              </w:tabs>
              <w:rPr>
                <w:rFonts w:eastAsia="Times New Roman" w:cs="Times New Roman"/>
              </w:rPr>
            </w:pPr>
            <w:r w:rsidRPr="59439C66">
              <w:rPr>
                <w:rFonts w:eastAsia="Times New Roman" w:cs="Times New Roman"/>
              </w:rPr>
              <w:t xml:space="preserve">2, </w:t>
            </w:r>
            <w:r w:rsidR="05C4EBF6" w:rsidRPr="59439C66">
              <w:rPr>
                <w:rFonts w:eastAsia="Times New Roman" w:cs="Times New Roman"/>
              </w:rPr>
              <w:t>3, 6</w:t>
            </w:r>
            <w:r w:rsidR="7A75DBDF" w:rsidRPr="59439C66">
              <w:rPr>
                <w:rFonts w:eastAsia="Times New Roman" w:cs="Times New Roman"/>
              </w:rPr>
              <w:t>, 7</w:t>
            </w:r>
          </w:p>
        </w:tc>
      </w:tr>
      <w:tr w:rsidR="0011314B" w14:paraId="12C0D50C" w14:textId="77777777" w:rsidTr="59439C66">
        <w:tc>
          <w:tcPr>
            <w:tcW w:w="1244" w:type="dxa"/>
          </w:tcPr>
          <w:p w14:paraId="2793E6B5" w14:textId="462FB660"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6</w:t>
            </w:r>
          </w:p>
        </w:tc>
        <w:tc>
          <w:tcPr>
            <w:tcW w:w="5928" w:type="dxa"/>
          </w:tcPr>
          <w:p w14:paraId="70067083" w14:textId="3B82A48E" w:rsidR="0011314B" w:rsidRPr="00F7496F" w:rsidRDefault="0ECDEF27" w:rsidP="59439C66">
            <w:pPr>
              <w:tabs>
                <w:tab w:val="left" w:pos="990"/>
                <w:tab w:val="left" w:pos="1620"/>
              </w:tabs>
              <w:rPr>
                <w:rFonts w:eastAsia="Times New Roman" w:cs="Times New Roman"/>
              </w:rPr>
            </w:pPr>
            <w:r w:rsidRPr="59439C66">
              <w:rPr>
                <w:rFonts w:eastAsia="Times New Roman" w:cs="Times New Roman"/>
              </w:rPr>
              <w:t>Critical thinking, Nursing Process, Clinical Judgment</w:t>
            </w:r>
          </w:p>
        </w:tc>
        <w:tc>
          <w:tcPr>
            <w:tcW w:w="1620" w:type="dxa"/>
          </w:tcPr>
          <w:p w14:paraId="42174BB9" w14:textId="4ABB3B61" w:rsidR="0011314B" w:rsidRPr="000C1D99" w:rsidRDefault="0ECDEF27" w:rsidP="59439C66">
            <w:pPr>
              <w:tabs>
                <w:tab w:val="left" w:pos="990"/>
                <w:tab w:val="left" w:pos="1620"/>
              </w:tabs>
              <w:rPr>
                <w:rFonts w:eastAsia="Times New Roman" w:cs="Times New Roman"/>
              </w:rPr>
            </w:pPr>
            <w:r w:rsidRPr="59439C66">
              <w:rPr>
                <w:rFonts w:eastAsia="Times New Roman" w:cs="Times New Roman"/>
              </w:rPr>
              <w:t>2</w:t>
            </w:r>
            <w:r w:rsidR="05C4EBF6" w:rsidRPr="59439C66">
              <w:rPr>
                <w:rFonts w:eastAsia="Times New Roman" w:cs="Times New Roman"/>
              </w:rPr>
              <w:t xml:space="preserve">, 3, </w:t>
            </w:r>
            <w:r w:rsidR="66816433" w:rsidRPr="59439C66">
              <w:rPr>
                <w:rFonts w:eastAsia="Times New Roman" w:cs="Times New Roman"/>
              </w:rPr>
              <w:t>6</w:t>
            </w:r>
            <w:r w:rsidR="05C4EBF6" w:rsidRPr="59439C66">
              <w:rPr>
                <w:rFonts w:eastAsia="Times New Roman" w:cs="Times New Roman"/>
              </w:rPr>
              <w:t xml:space="preserve">, </w:t>
            </w:r>
            <w:r w:rsidR="6E2061BF" w:rsidRPr="59439C66">
              <w:rPr>
                <w:rFonts w:eastAsia="Times New Roman" w:cs="Times New Roman"/>
              </w:rPr>
              <w:t>7</w:t>
            </w:r>
          </w:p>
        </w:tc>
      </w:tr>
      <w:tr w:rsidR="0011314B" w14:paraId="74E44540" w14:textId="77777777" w:rsidTr="59439C66">
        <w:tc>
          <w:tcPr>
            <w:tcW w:w="1244" w:type="dxa"/>
          </w:tcPr>
          <w:p w14:paraId="0AB9E2DD" w14:textId="010F9935"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7</w:t>
            </w:r>
          </w:p>
        </w:tc>
        <w:tc>
          <w:tcPr>
            <w:tcW w:w="5928" w:type="dxa"/>
          </w:tcPr>
          <w:p w14:paraId="1840DFED" w14:textId="24D7A3E8" w:rsidR="0011314B" w:rsidRPr="00F7496F" w:rsidRDefault="2904452B" w:rsidP="59439C66">
            <w:pPr>
              <w:tabs>
                <w:tab w:val="left" w:pos="990"/>
                <w:tab w:val="left" w:pos="1620"/>
              </w:tabs>
              <w:rPr>
                <w:rFonts w:eastAsia="Times New Roman" w:cs="Times New Roman"/>
              </w:rPr>
            </w:pPr>
            <w:r w:rsidRPr="59439C66">
              <w:rPr>
                <w:rFonts w:eastAsia="Times New Roman" w:cs="Times New Roman"/>
              </w:rPr>
              <w:t>Gas Exchange, Perfusion, Fluid/Electrolytes, Acid-Base</w:t>
            </w:r>
          </w:p>
        </w:tc>
        <w:tc>
          <w:tcPr>
            <w:tcW w:w="1620" w:type="dxa"/>
          </w:tcPr>
          <w:p w14:paraId="0BDB3DF3" w14:textId="77777777"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1, 3, 4, 5, 6</w:t>
            </w:r>
          </w:p>
        </w:tc>
      </w:tr>
      <w:tr w:rsidR="0011314B" w14:paraId="0FC8998A" w14:textId="77777777" w:rsidTr="59439C66">
        <w:tc>
          <w:tcPr>
            <w:tcW w:w="1244" w:type="dxa"/>
          </w:tcPr>
          <w:p w14:paraId="7441AE5E" w14:textId="6E18F12F"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8</w:t>
            </w:r>
          </w:p>
        </w:tc>
        <w:tc>
          <w:tcPr>
            <w:tcW w:w="5928" w:type="dxa"/>
          </w:tcPr>
          <w:p w14:paraId="16CB51C0" w14:textId="4A28EE7B" w:rsidR="0011314B" w:rsidRPr="00F7496F" w:rsidRDefault="1A15B5E7" w:rsidP="59439C66">
            <w:pPr>
              <w:tabs>
                <w:tab w:val="left" w:pos="990"/>
                <w:tab w:val="left" w:pos="1620"/>
              </w:tabs>
              <w:rPr>
                <w:rFonts w:eastAsia="Times New Roman" w:cs="Times New Roman"/>
              </w:rPr>
            </w:pPr>
            <w:r w:rsidRPr="59439C66">
              <w:rPr>
                <w:rFonts w:eastAsia="Times New Roman" w:cs="Times New Roman"/>
              </w:rPr>
              <w:t>Vital Signs, Assessment</w:t>
            </w:r>
          </w:p>
        </w:tc>
        <w:tc>
          <w:tcPr>
            <w:tcW w:w="1620" w:type="dxa"/>
          </w:tcPr>
          <w:p w14:paraId="110BE122" w14:textId="4C266747"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w:t>
            </w:r>
            <w:r w:rsidR="2D78926D" w:rsidRPr="59439C66">
              <w:rPr>
                <w:rFonts w:eastAsia="Times New Roman" w:cs="Times New Roman"/>
              </w:rPr>
              <w:t xml:space="preserve">3, </w:t>
            </w:r>
            <w:r w:rsidRPr="59439C66">
              <w:rPr>
                <w:rFonts w:eastAsia="Times New Roman" w:cs="Times New Roman"/>
              </w:rPr>
              <w:t>4, 5</w:t>
            </w:r>
            <w:r w:rsidR="09CD2FA6" w:rsidRPr="59439C66">
              <w:rPr>
                <w:rFonts w:eastAsia="Times New Roman" w:cs="Times New Roman"/>
              </w:rPr>
              <w:t>, 6</w:t>
            </w:r>
          </w:p>
        </w:tc>
      </w:tr>
      <w:tr w:rsidR="0011314B" w14:paraId="5CB4EB10" w14:textId="77777777" w:rsidTr="59439C66">
        <w:tc>
          <w:tcPr>
            <w:tcW w:w="1244" w:type="dxa"/>
          </w:tcPr>
          <w:p w14:paraId="1DB701DA" w14:textId="34405030"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9</w:t>
            </w:r>
          </w:p>
        </w:tc>
        <w:tc>
          <w:tcPr>
            <w:tcW w:w="5928" w:type="dxa"/>
          </w:tcPr>
          <w:p w14:paraId="10CEBCF3" w14:textId="7FA3A981" w:rsidR="0011314B" w:rsidRPr="00F7496F" w:rsidRDefault="2CC546F1" w:rsidP="59439C66">
            <w:pPr>
              <w:tabs>
                <w:tab w:val="left" w:pos="990"/>
                <w:tab w:val="left" w:pos="1620"/>
              </w:tabs>
              <w:rPr>
                <w:rFonts w:eastAsia="Times New Roman" w:cs="Times New Roman"/>
              </w:rPr>
            </w:pPr>
            <w:r w:rsidRPr="59439C66">
              <w:rPr>
                <w:rFonts w:eastAsia="Times New Roman" w:cs="Times New Roman"/>
              </w:rPr>
              <w:t xml:space="preserve">Hygiene, Sleep </w:t>
            </w:r>
          </w:p>
        </w:tc>
        <w:tc>
          <w:tcPr>
            <w:tcW w:w="1620" w:type="dxa"/>
          </w:tcPr>
          <w:p w14:paraId="663364F5" w14:textId="3C9C3304"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w:t>
            </w:r>
            <w:r w:rsidR="2E0A0720" w:rsidRPr="59439C66">
              <w:rPr>
                <w:rFonts w:eastAsia="Times New Roman" w:cs="Times New Roman"/>
              </w:rPr>
              <w:t xml:space="preserve">3, </w:t>
            </w:r>
            <w:r w:rsidRPr="59439C66">
              <w:rPr>
                <w:rFonts w:eastAsia="Times New Roman" w:cs="Times New Roman"/>
              </w:rPr>
              <w:t>4</w:t>
            </w:r>
            <w:r w:rsidR="7F6AA1DF" w:rsidRPr="59439C66">
              <w:rPr>
                <w:rFonts w:eastAsia="Times New Roman" w:cs="Times New Roman"/>
              </w:rPr>
              <w:t>, 5, 6</w:t>
            </w:r>
          </w:p>
        </w:tc>
      </w:tr>
      <w:tr w:rsidR="0011314B" w14:paraId="053BDEAC" w14:textId="77777777" w:rsidTr="59439C66">
        <w:tc>
          <w:tcPr>
            <w:tcW w:w="1244" w:type="dxa"/>
          </w:tcPr>
          <w:p w14:paraId="23AA9969" w14:textId="752649B9"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10</w:t>
            </w:r>
          </w:p>
        </w:tc>
        <w:tc>
          <w:tcPr>
            <w:tcW w:w="5928" w:type="dxa"/>
          </w:tcPr>
          <w:p w14:paraId="62CC0764" w14:textId="00DFC258" w:rsidR="0011314B" w:rsidRPr="00F7496F" w:rsidRDefault="1C92731C" w:rsidP="59439C66">
            <w:pPr>
              <w:tabs>
                <w:tab w:val="left" w:pos="990"/>
                <w:tab w:val="left" w:pos="1620"/>
              </w:tabs>
              <w:rPr>
                <w:rFonts w:eastAsia="Times New Roman" w:cs="Times New Roman"/>
              </w:rPr>
            </w:pPr>
            <w:r w:rsidRPr="59439C66">
              <w:rPr>
                <w:rFonts w:eastAsia="Times New Roman" w:cs="Times New Roman"/>
              </w:rPr>
              <w:t>Elimination, Bowel and Bladder</w:t>
            </w:r>
          </w:p>
        </w:tc>
        <w:tc>
          <w:tcPr>
            <w:tcW w:w="1620" w:type="dxa"/>
          </w:tcPr>
          <w:p w14:paraId="484474A6" w14:textId="7201890C"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w:t>
            </w:r>
            <w:r w:rsidR="58BA9B18" w:rsidRPr="59439C66">
              <w:rPr>
                <w:rFonts w:eastAsia="Times New Roman" w:cs="Times New Roman"/>
              </w:rPr>
              <w:t>3</w:t>
            </w:r>
            <w:r w:rsidRPr="59439C66">
              <w:rPr>
                <w:rFonts w:eastAsia="Times New Roman" w:cs="Times New Roman"/>
              </w:rPr>
              <w:t>, 4, 5</w:t>
            </w:r>
            <w:r w:rsidR="327E545C" w:rsidRPr="59439C66">
              <w:rPr>
                <w:rFonts w:eastAsia="Times New Roman" w:cs="Times New Roman"/>
              </w:rPr>
              <w:t>, 6</w:t>
            </w:r>
          </w:p>
        </w:tc>
      </w:tr>
      <w:tr w:rsidR="0011314B" w14:paraId="7A1B717C" w14:textId="77777777" w:rsidTr="59439C66">
        <w:tc>
          <w:tcPr>
            <w:tcW w:w="1244" w:type="dxa"/>
          </w:tcPr>
          <w:p w14:paraId="64DA2235" w14:textId="24693F0B"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11</w:t>
            </w:r>
          </w:p>
        </w:tc>
        <w:tc>
          <w:tcPr>
            <w:tcW w:w="5928" w:type="dxa"/>
          </w:tcPr>
          <w:p w14:paraId="1F5F2E29" w14:textId="40E1BE66" w:rsidR="0011314B" w:rsidRPr="00F7496F" w:rsidRDefault="416923D9" w:rsidP="59439C66">
            <w:pPr>
              <w:tabs>
                <w:tab w:val="left" w:pos="990"/>
                <w:tab w:val="left" w:pos="1620"/>
              </w:tabs>
              <w:rPr>
                <w:rFonts w:eastAsia="Times New Roman" w:cs="Times New Roman"/>
              </w:rPr>
            </w:pPr>
            <w:r w:rsidRPr="59439C66">
              <w:rPr>
                <w:rFonts w:eastAsia="Times New Roman" w:cs="Times New Roman"/>
              </w:rPr>
              <w:t>Mobility, Pain, Patient Education, Self-Management</w:t>
            </w:r>
          </w:p>
        </w:tc>
        <w:tc>
          <w:tcPr>
            <w:tcW w:w="1620" w:type="dxa"/>
          </w:tcPr>
          <w:p w14:paraId="217AABBF" w14:textId="1F8D3968" w:rsidR="0011314B" w:rsidRPr="000C1D99" w:rsidRDefault="416923D9" w:rsidP="59439C66">
            <w:pPr>
              <w:tabs>
                <w:tab w:val="left" w:pos="990"/>
                <w:tab w:val="left" w:pos="1620"/>
              </w:tabs>
              <w:rPr>
                <w:rFonts w:eastAsia="Times New Roman" w:cs="Times New Roman"/>
              </w:rPr>
            </w:pPr>
            <w:r w:rsidRPr="59439C66">
              <w:rPr>
                <w:rFonts w:eastAsia="Times New Roman" w:cs="Times New Roman"/>
              </w:rPr>
              <w:t>1,3,4,5,6,7</w:t>
            </w:r>
          </w:p>
        </w:tc>
      </w:tr>
      <w:tr w:rsidR="0011314B" w14:paraId="0ACE642C" w14:textId="77777777" w:rsidTr="59439C66">
        <w:tc>
          <w:tcPr>
            <w:tcW w:w="1244" w:type="dxa"/>
          </w:tcPr>
          <w:p w14:paraId="09DD9D9B" w14:textId="1E970B06"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12</w:t>
            </w:r>
          </w:p>
        </w:tc>
        <w:tc>
          <w:tcPr>
            <w:tcW w:w="5928" w:type="dxa"/>
          </w:tcPr>
          <w:p w14:paraId="15F40B05" w14:textId="439F1D0C" w:rsidR="0011314B" w:rsidRPr="00F7496F" w:rsidRDefault="44560857" w:rsidP="59439C66">
            <w:pPr>
              <w:tabs>
                <w:tab w:val="left" w:pos="990"/>
                <w:tab w:val="left" w:pos="1620"/>
              </w:tabs>
              <w:rPr>
                <w:rFonts w:eastAsia="Times New Roman" w:cs="Times New Roman"/>
              </w:rPr>
            </w:pPr>
            <w:r w:rsidRPr="59439C66">
              <w:rPr>
                <w:rFonts w:eastAsia="Times New Roman" w:cs="Times New Roman"/>
              </w:rPr>
              <w:t xml:space="preserve">Ethics, Health Care Law, Family </w:t>
            </w:r>
            <w:r w:rsidR="3F669EE1" w:rsidRPr="59439C66">
              <w:rPr>
                <w:rFonts w:eastAsia="Times New Roman" w:cs="Times New Roman"/>
              </w:rPr>
              <w:t>Dynamics</w:t>
            </w:r>
          </w:p>
        </w:tc>
        <w:tc>
          <w:tcPr>
            <w:tcW w:w="1620" w:type="dxa"/>
          </w:tcPr>
          <w:p w14:paraId="4E576BC6" w14:textId="6A746093" w:rsidR="0011314B" w:rsidRPr="000C1D99" w:rsidRDefault="44560857" w:rsidP="59439C66">
            <w:pPr>
              <w:tabs>
                <w:tab w:val="left" w:pos="990"/>
                <w:tab w:val="left" w:pos="1620"/>
              </w:tabs>
              <w:rPr>
                <w:rFonts w:eastAsia="Times New Roman" w:cs="Times New Roman"/>
              </w:rPr>
            </w:pPr>
            <w:r w:rsidRPr="59439C66">
              <w:rPr>
                <w:rFonts w:eastAsia="Times New Roman" w:cs="Times New Roman"/>
              </w:rPr>
              <w:t>1,2,3,4,5,6,7,8</w:t>
            </w:r>
          </w:p>
        </w:tc>
      </w:tr>
      <w:tr w:rsidR="0011314B" w14:paraId="3B791B94" w14:textId="77777777" w:rsidTr="59439C66">
        <w:tc>
          <w:tcPr>
            <w:tcW w:w="1244" w:type="dxa"/>
          </w:tcPr>
          <w:p w14:paraId="2AE5AC46" w14:textId="77777777" w:rsidR="0011314B" w:rsidRPr="00F7496F" w:rsidRDefault="05C4EBF6" w:rsidP="1724018D">
            <w:pPr>
              <w:tabs>
                <w:tab w:val="left" w:pos="990"/>
                <w:tab w:val="left" w:pos="1620"/>
              </w:tabs>
              <w:rPr>
                <w:rFonts w:eastAsia="Times New Roman" w:cs="Times New Roman"/>
                <w:szCs w:val="24"/>
              </w:rPr>
            </w:pPr>
            <w:r w:rsidRPr="00F7496F">
              <w:rPr>
                <w:rFonts w:eastAsia="Times New Roman" w:cs="Times New Roman"/>
                <w:szCs w:val="24"/>
              </w:rPr>
              <w:t>13</w:t>
            </w:r>
          </w:p>
        </w:tc>
        <w:tc>
          <w:tcPr>
            <w:tcW w:w="5928" w:type="dxa"/>
          </w:tcPr>
          <w:p w14:paraId="480ECD6D" w14:textId="1166C0CA" w:rsidR="0011314B" w:rsidRPr="00F7496F" w:rsidRDefault="06A41DF2" w:rsidP="59439C66">
            <w:pPr>
              <w:tabs>
                <w:tab w:val="left" w:pos="990"/>
                <w:tab w:val="left" w:pos="1620"/>
              </w:tabs>
              <w:rPr>
                <w:rFonts w:eastAsia="Times New Roman" w:cs="Times New Roman"/>
              </w:rPr>
            </w:pPr>
            <w:r w:rsidRPr="59439C66">
              <w:rPr>
                <w:rFonts w:eastAsia="Times New Roman" w:cs="Times New Roman"/>
              </w:rPr>
              <w:t>Tissue Integrity</w:t>
            </w:r>
          </w:p>
        </w:tc>
        <w:tc>
          <w:tcPr>
            <w:tcW w:w="1620" w:type="dxa"/>
          </w:tcPr>
          <w:p w14:paraId="7AEB99D3" w14:textId="12645EDB"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1, 3, </w:t>
            </w:r>
            <w:r w:rsidR="127E14CD" w:rsidRPr="59439C66">
              <w:rPr>
                <w:rFonts w:eastAsia="Times New Roman" w:cs="Times New Roman"/>
              </w:rPr>
              <w:t xml:space="preserve">4, </w:t>
            </w:r>
            <w:r w:rsidRPr="59439C66">
              <w:rPr>
                <w:rFonts w:eastAsia="Times New Roman" w:cs="Times New Roman"/>
              </w:rPr>
              <w:t>5, 6</w:t>
            </w:r>
          </w:p>
        </w:tc>
      </w:tr>
      <w:tr w:rsidR="0011314B" w14:paraId="02C07E25" w14:textId="77777777" w:rsidTr="59439C66">
        <w:tc>
          <w:tcPr>
            <w:tcW w:w="1244" w:type="dxa"/>
          </w:tcPr>
          <w:p w14:paraId="3023D435" w14:textId="77777777" w:rsidR="0011314B" w:rsidRPr="00F7496F" w:rsidRDefault="05C4EBF6" w:rsidP="1724018D">
            <w:pPr>
              <w:tabs>
                <w:tab w:val="left" w:pos="990"/>
                <w:tab w:val="left" w:pos="1620"/>
              </w:tabs>
              <w:rPr>
                <w:rFonts w:eastAsia="Times New Roman" w:cs="Times New Roman"/>
                <w:szCs w:val="24"/>
              </w:rPr>
            </w:pPr>
            <w:r w:rsidRPr="00F7496F">
              <w:rPr>
                <w:rFonts w:eastAsia="Times New Roman" w:cs="Times New Roman"/>
                <w:szCs w:val="24"/>
              </w:rPr>
              <w:t>14</w:t>
            </w:r>
          </w:p>
        </w:tc>
        <w:tc>
          <w:tcPr>
            <w:tcW w:w="5928" w:type="dxa"/>
          </w:tcPr>
          <w:p w14:paraId="6990CE1E" w14:textId="598F8332" w:rsidR="0011314B" w:rsidRPr="00F7496F" w:rsidRDefault="411BA098" w:rsidP="59439C66">
            <w:pPr>
              <w:tabs>
                <w:tab w:val="left" w:pos="990"/>
                <w:tab w:val="left" w:pos="1620"/>
              </w:tabs>
              <w:rPr>
                <w:rFonts w:eastAsia="Times New Roman" w:cs="Times New Roman"/>
              </w:rPr>
            </w:pPr>
            <w:r w:rsidRPr="59439C66">
              <w:rPr>
                <w:rFonts w:eastAsia="Times New Roman" w:cs="Times New Roman"/>
              </w:rPr>
              <w:t>Nutrition, Glucose/Hormonal Regulation, Communication, Collaboration</w:t>
            </w:r>
          </w:p>
        </w:tc>
        <w:tc>
          <w:tcPr>
            <w:tcW w:w="1620" w:type="dxa"/>
          </w:tcPr>
          <w:p w14:paraId="73403F12" w14:textId="2601CC2A" w:rsidR="0011314B" w:rsidRPr="00212EA2" w:rsidRDefault="411BA098" w:rsidP="59439C66">
            <w:pPr>
              <w:tabs>
                <w:tab w:val="left" w:pos="990"/>
                <w:tab w:val="left" w:pos="1620"/>
              </w:tabs>
              <w:rPr>
                <w:rFonts w:eastAsia="Times New Roman" w:cs="Times New Roman"/>
              </w:rPr>
            </w:pPr>
            <w:r w:rsidRPr="00212EA2">
              <w:rPr>
                <w:rFonts w:eastAsia="Times New Roman" w:cs="Times New Roman"/>
              </w:rPr>
              <w:t>1,3,4,5,6,7</w:t>
            </w:r>
          </w:p>
        </w:tc>
      </w:tr>
      <w:tr w:rsidR="0011314B" w14:paraId="1E1777E1" w14:textId="77777777" w:rsidTr="59439C66">
        <w:tc>
          <w:tcPr>
            <w:tcW w:w="1244" w:type="dxa"/>
          </w:tcPr>
          <w:p w14:paraId="2DB3F46F" w14:textId="77777777" w:rsidR="0011314B" w:rsidRPr="00F7496F" w:rsidRDefault="05C4EBF6" w:rsidP="1724018D">
            <w:pPr>
              <w:tabs>
                <w:tab w:val="left" w:pos="990"/>
                <w:tab w:val="left" w:pos="1620"/>
              </w:tabs>
              <w:rPr>
                <w:rFonts w:eastAsia="Times New Roman" w:cs="Times New Roman"/>
                <w:szCs w:val="24"/>
              </w:rPr>
            </w:pPr>
            <w:r w:rsidRPr="00F7496F">
              <w:rPr>
                <w:rFonts w:eastAsia="Times New Roman" w:cs="Times New Roman"/>
                <w:szCs w:val="24"/>
              </w:rPr>
              <w:t>15</w:t>
            </w:r>
          </w:p>
        </w:tc>
        <w:tc>
          <w:tcPr>
            <w:tcW w:w="5928" w:type="dxa"/>
          </w:tcPr>
          <w:p w14:paraId="6BB5197F" w14:textId="14EB2CB2" w:rsidR="0011314B" w:rsidRPr="00F7496F" w:rsidRDefault="206E1331" w:rsidP="59439C66">
            <w:pPr>
              <w:tabs>
                <w:tab w:val="left" w:pos="990"/>
                <w:tab w:val="left" w:pos="1620"/>
              </w:tabs>
              <w:rPr>
                <w:rFonts w:eastAsia="Times New Roman" w:cs="Times New Roman"/>
              </w:rPr>
            </w:pPr>
            <w:r w:rsidRPr="59439C66">
              <w:rPr>
                <w:rFonts w:eastAsia="Times New Roman" w:cs="Times New Roman"/>
              </w:rPr>
              <w:t>Technology and Informatics</w:t>
            </w:r>
          </w:p>
        </w:tc>
        <w:tc>
          <w:tcPr>
            <w:tcW w:w="1620" w:type="dxa"/>
          </w:tcPr>
          <w:p w14:paraId="1D9FFF72" w14:textId="6ABF5A1D" w:rsidR="0011314B" w:rsidRPr="00212EA2" w:rsidRDefault="206E1331" w:rsidP="59439C66">
            <w:pPr>
              <w:tabs>
                <w:tab w:val="left" w:pos="990"/>
                <w:tab w:val="left" w:pos="1620"/>
              </w:tabs>
              <w:rPr>
                <w:rFonts w:eastAsia="Times New Roman" w:cs="Times New Roman"/>
              </w:rPr>
            </w:pPr>
            <w:r w:rsidRPr="00212EA2">
              <w:rPr>
                <w:rFonts w:eastAsia="Times New Roman" w:cs="Times New Roman"/>
              </w:rPr>
              <w:t>2,3,4,5,6,7,8</w:t>
            </w:r>
          </w:p>
        </w:tc>
      </w:tr>
    </w:tbl>
    <w:p w14:paraId="0FC494B4" w14:textId="5888096E" w:rsidR="003656D3" w:rsidRDefault="003656D3" w:rsidP="1724018D">
      <w:pPr>
        <w:widowControl w:val="0"/>
        <w:autoSpaceDE w:val="0"/>
        <w:autoSpaceDN w:val="0"/>
        <w:adjustRightInd w:val="0"/>
        <w:spacing w:after="0" w:line="240" w:lineRule="auto"/>
        <w:rPr>
          <w:rFonts w:eastAsia="Times New Roman" w:cs="Times New Roman"/>
          <w:b/>
          <w:bCs/>
          <w:szCs w:val="24"/>
        </w:rPr>
      </w:pPr>
    </w:p>
    <w:p w14:paraId="12827492"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7B608124"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08145DED"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667CC453"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06CDD4D6"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43D666A9" w14:textId="5B848ACE" w:rsidR="002D552E" w:rsidRPr="002D552E" w:rsidRDefault="2161B66A" w:rsidP="1724018D">
      <w:pPr>
        <w:widowControl w:val="0"/>
        <w:autoSpaceDE w:val="0"/>
        <w:autoSpaceDN w:val="0"/>
        <w:adjustRightInd w:val="0"/>
        <w:spacing w:after="0" w:line="240" w:lineRule="auto"/>
        <w:rPr>
          <w:rFonts w:eastAsia="Times New Roman" w:cs="Times New Roman"/>
          <w:b/>
          <w:bCs/>
          <w:szCs w:val="24"/>
        </w:rPr>
      </w:pPr>
      <w:r w:rsidRPr="1724018D">
        <w:rPr>
          <w:rFonts w:eastAsia="Times New Roman" w:cs="Times New Roman"/>
          <w:b/>
          <w:bCs/>
          <w:szCs w:val="24"/>
        </w:rPr>
        <w:lastRenderedPageBreak/>
        <w:t>15.</w:t>
      </w:r>
      <w:r w:rsidR="002D552E">
        <w:tab/>
      </w:r>
      <w:r w:rsidRPr="1724018D">
        <w:rPr>
          <w:rFonts w:eastAsia="Times New Roman" w:cs="Times New Roman"/>
          <w:b/>
          <w:bCs/>
          <w:szCs w:val="24"/>
        </w:rPr>
        <w:t>SPECIFIC MANAGEMENT REQUIREMENTS***:</w:t>
      </w:r>
      <w:r w:rsidR="05C4EBF6" w:rsidRPr="1724018D">
        <w:rPr>
          <w:rFonts w:eastAsia="Times New Roman" w:cs="Times New Roman"/>
          <w:b/>
          <w:bCs/>
          <w:szCs w:val="24"/>
        </w:rPr>
        <w:t xml:space="preserve"> </w:t>
      </w:r>
      <w:r w:rsidR="05C4EBF6" w:rsidRPr="1724018D">
        <w:rPr>
          <w:rFonts w:eastAsia="Times New Roman" w:cs="Times New Roman"/>
          <w:szCs w:val="24"/>
        </w:rPr>
        <w:t>None</w:t>
      </w:r>
    </w:p>
    <w:p w14:paraId="4C67C61A"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43D666AB" w14:textId="6B08D1DC" w:rsidR="002D552E" w:rsidRPr="002D552E" w:rsidRDefault="2161B66A" w:rsidP="1724018D">
      <w:pPr>
        <w:widowControl w:val="0"/>
        <w:autoSpaceDE w:val="0"/>
        <w:autoSpaceDN w:val="0"/>
        <w:adjustRightInd w:val="0"/>
        <w:spacing w:after="0" w:line="240" w:lineRule="auto"/>
        <w:rPr>
          <w:rFonts w:eastAsia="Times New Roman" w:cs="Times New Roman"/>
          <w:b/>
          <w:bCs/>
          <w:szCs w:val="24"/>
        </w:rPr>
      </w:pPr>
      <w:r w:rsidRPr="1724018D">
        <w:rPr>
          <w:rFonts w:eastAsia="Times New Roman" w:cs="Times New Roman"/>
          <w:b/>
          <w:bCs/>
          <w:szCs w:val="24"/>
        </w:rPr>
        <w:t>16.</w:t>
      </w:r>
      <w:r w:rsidR="002D552E">
        <w:tab/>
      </w:r>
      <w:r w:rsidR="603B6388" w:rsidRPr="1724018D">
        <w:rPr>
          <w:rFonts w:eastAsia="Times New Roman" w:cs="Times New Roman"/>
          <w:b/>
          <w:bCs/>
          <w:szCs w:val="24"/>
        </w:rPr>
        <w:t>FERPA:*</w:t>
      </w:r>
    </w:p>
    <w:p w14:paraId="43D666AC" w14:textId="77777777" w:rsidR="002D552E" w:rsidRDefault="002D552E" w:rsidP="1724018D">
      <w:pPr>
        <w:widowControl w:val="0"/>
        <w:autoSpaceDE w:val="0"/>
        <w:autoSpaceDN w:val="0"/>
        <w:adjustRightInd w:val="0"/>
        <w:spacing w:after="0" w:line="240" w:lineRule="auto"/>
        <w:rPr>
          <w:rFonts w:eastAsia="Times New Roman" w:cs="Times New Roman"/>
          <w:b/>
          <w:bCs/>
          <w:szCs w:val="24"/>
        </w:rPr>
      </w:pPr>
    </w:p>
    <w:p w14:paraId="43D666AD" w14:textId="4C9E5F58" w:rsidR="002D552E" w:rsidRDefault="2161B66A" w:rsidP="1724018D">
      <w:pPr>
        <w:spacing w:after="0" w:line="240" w:lineRule="auto"/>
        <w:ind w:left="720"/>
        <w:rPr>
          <w:rFonts w:eastAsia="Times New Roman" w:cs="Times New Roman"/>
          <w:szCs w:val="24"/>
        </w:rPr>
      </w:pPr>
      <w:r w:rsidRPr="1724018D">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1724018D">
      <w:pPr>
        <w:spacing w:after="0" w:line="240" w:lineRule="auto"/>
        <w:ind w:left="720"/>
        <w:rPr>
          <w:rFonts w:eastAsia="Times New Roman" w:cs="Times New Roman"/>
          <w:szCs w:val="24"/>
        </w:rPr>
      </w:pPr>
    </w:p>
    <w:p w14:paraId="2A59E8DF" w14:textId="3DEF1FA6" w:rsidR="007646AF" w:rsidRPr="007646AF" w:rsidRDefault="603B6388" w:rsidP="007646AF">
      <w:pPr>
        <w:pStyle w:val="NormalWeb"/>
        <w:rPr>
          <w:color w:val="000000"/>
        </w:rPr>
      </w:pPr>
      <w:r w:rsidRPr="1724018D">
        <w:rPr>
          <w:b/>
          <w:bCs/>
        </w:rPr>
        <w:t xml:space="preserve">17. </w:t>
      </w:r>
      <w:r w:rsidR="007646AF">
        <w:tab/>
      </w:r>
      <w:r w:rsidR="007646AF" w:rsidRPr="007646AF">
        <w:rPr>
          <w:color w:val="000000"/>
        </w:rPr>
        <w:t xml:space="preserve"> </w:t>
      </w:r>
      <w:r w:rsidR="007646AF" w:rsidRPr="007646AF">
        <w:rPr>
          <w:b/>
          <w:color w:val="000000"/>
        </w:rPr>
        <w:t>ACCOMMODATIONS: *</w:t>
      </w:r>
    </w:p>
    <w:p w14:paraId="56477D7D" w14:textId="5E9A93E0" w:rsidR="007646AF" w:rsidRPr="007646AF" w:rsidRDefault="007646AF" w:rsidP="007646AF">
      <w:pPr>
        <w:pStyle w:val="NormalWeb"/>
        <w:rPr>
          <w:color w:val="000000"/>
        </w:rPr>
      </w:pPr>
      <w:r>
        <w:rPr>
          <w:color w:val="000000"/>
        </w:rPr>
        <w:tab/>
      </w:r>
      <w:r w:rsidRPr="007646AF">
        <w:rPr>
          <w:color w:val="000000"/>
        </w:rPr>
        <w:t xml:space="preserve">Students requesting accommodations may contact Ryan Hall, Accessibility Coordinator </w:t>
      </w:r>
      <w:r>
        <w:rPr>
          <w:color w:val="000000"/>
        </w:rPr>
        <w:tab/>
      </w:r>
      <w:r w:rsidRPr="007646AF">
        <w:rPr>
          <w:color w:val="000000"/>
        </w:rPr>
        <w:t>at rhall21@sscc.edu or 937-393-3431, X 2604.</w:t>
      </w:r>
    </w:p>
    <w:p w14:paraId="43D666AF" w14:textId="5BFC785C" w:rsidR="002D552E" w:rsidRDefault="007646AF" w:rsidP="007646AF">
      <w:pPr>
        <w:pStyle w:val="NormalWeb"/>
      </w:pPr>
      <w:r>
        <w:rPr>
          <w:color w:val="000000"/>
        </w:rPr>
        <w:tab/>
      </w:r>
      <w:r w:rsidRPr="007646AF">
        <w:rPr>
          <w:color w:val="000000"/>
        </w:rPr>
        <w:t xml:space="preserve">Students seeking a religious accommodation for absences permitted under Ohio’s Testing </w:t>
      </w:r>
      <w:r>
        <w:rPr>
          <w:color w:val="000000"/>
        </w:rPr>
        <w:tab/>
      </w:r>
      <w:r w:rsidRPr="007646AF">
        <w:rPr>
          <w:color w:val="000000"/>
        </w:rPr>
        <w:t xml:space="preserve">Your Faith Act must provide the instructor and the Academic Affairs office with written </w:t>
      </w:r>
      <w:r>
        <w:rPr>
          <w:color w:val="000000"/>
        </w:rPr>
        <w:tab/>
      </w:r>
      <w:r w:rsidRPr="007646AF">
        <w:rPr>
          <w:color w:val="000000"/>
        </w:rPr>
        <w:t xml:space="preserve">notice of the specific dates for which the student requires an accommodation and must do </w:t>
      </w:r>
      <w:r>
        <w:rPr>
          <w:color w:val="000000"/>
        </w:rPr>
        <w:tab/>
      </w:r>
      <w:r w:rsidRPr="007646AF">
        <w:rPr>
          <w:color w:val="000000"/>
        </w:rPr>
        <w:t xml:space="preserve">so no later than fourteen (14) days after the first day of instruction or fourteen (14) days </w:t>
      </w:r>
      <w:r>
        <w:rPr>
          <w:color w:val="000000"/>
        </w:rPr>
        <w:tab/>
      </w:r>
      <w:r w:rsidRPr="007646AF">
        <w:rPr>
          <w:color w:val="000000"/>
        </w:rPr>
        <w:t xml:space="preserve">before the dates of absence, whichever comes first. For more information about Religious </w:t>
      </w:r>
      <w:r>
        <w:rPr>
          <w:color w:val="000000"/>
        </w:rPr>
        <w:tab/>
      </w:r>
      <w:r w:rsidRPr="007646AF">
        <w:rPr>
          <w:color w:val="000000"/>
        </w:rPr>
        <w:t xml:space="preserve">Accommodations, contact Ryan Hall, Accessibility Coordinator at rhall21@sscc.edu or </w:t>
      </w:r>
      <w:r>
        <w:rPr>
          <w:color w:val="000000"/>
        </w:rPr>
        <w:tab/>
      </w:r>
      <w:r w:rsidRPr="007646AF">
        <w:rPr>
          <w:color w:val="000000"/>
        </w:rPr>
        <w:t>937-393-3431 X 2604.</w:t>
      </w:r>
      <w:r w:rsidR="2161B66A" w:rsidRPr="1724018D">
        <w:t>.</w:t>
      </w:r>
    </w:p>
    <w:p w14:paraId="5CE716FE" w14:textId="77777777" w:rsidR="00A138F5" w:rsidRDefault="00A138F5" w:rsidP="1724018D">
      <w:pPr>
        <w:pStyle w:val="ListParagraph"/>
        <w:spacing w:after="0" w:line="240" w:lineRule="auto"/>
        <w:rPr>
          <w:rFonts w:eastAsia="Times New Roman" w:cs="Times New Roman"/>
          <w:szCs w:val="24"/>
        </w:rPr>
      </w:pPr>
    </w:p>
    <w:p w14:paraId="2869EDCF" w14:textId="3CE3A456" w:rsidR="00A138F5" w:rsidRDefault="603B6388" w:rsidP="1724018D">
      <w:pPr>
        <w:pStyle w:val="ListParagraph"/>
        <w:spacing w:after="0" w:line="240" w:lineRule="auto"/>
        <w:ind w:left="0"/>
        <w:rPr>
          <w:rFonts w:eastAsia="Times New Roman" w:cs="Times New Roman"/>
          <w:szCs w:val="24"/>
        </w:rPr>
      </w:pPr>
      <w:r w:rsidRPr="1724018D">
        <w:rPr>
          <w:rFonts w:eastAsia="Times New Roman" w:cs="Times New Roman"/>
          <w:b/>
          <w:bCs/>
          <w:szCs w:val="24"/>
        </w:rPr>
        <w:t xml:space="preserve">18. </w:t>
      </w:r>
      <w:r w:rsidR="00A138F5">
        <w:tab/>
      </w:r>
      <w:r w:rsidRPr="1724018D">
        <w:rPr>
          <w:rFonts w:eastAsia="Times New Roman" w:cs="Times New Roman"/>
          <w:b/>
          <w:bCs/>
          <w:szCs w:val="24"/>
        </w:rPr>
        <w:t>OTHER INFORMATION***:</w:t>
      </w:r>
    </w:p>
    <w:p w14:paraId="43D666B0" w14:textId="77777777" w:rsidR="002D552E" w:rsidRDefault="002D552E" w:rsidP="1724018D">
      <w:pPr>
        <w:spacing w:after="0" w:line="240" w:lineRule="auto"/>
        <w:rPr>
          <w:rFonts w:eastAsia="Times New Roman" w:cs="Times New Roman"/>
          <w:szCs w:val="24"/>
        </w:rPr>
      </w:pPr>
    </w:p>
    <w:p w14:paraId="43D666B1" w14:textId="77777777" w:rsidR="002D552E" w:rsidRPr="00E87FB6" w:rsidRDefault="002D552E" w:rsidP="1724018D">
      <w:pPr>
        <w:pBdr>
          <w:bottom w:val="double" w:sz="6" w:space="1" w:color="auto"/>
        </w:pBdr>
        <w:spacing w:after="0" w:line="240" w:lineRule="auto"/>
        <w:rPr>
          <w:rFonts w:eastAsia="Times New Roman" w:cs="Times New Roman"/>
          <w:szCs w:val="24"/>
        </w:rPr>
      </w:pPr>
    </w:p>
    <w:p w14:paraId="43D666B2" w14:textId="77777777" w:rsidR="002D552E" w:rsidRDefault="002D552E" w:rsidP="1724018D">
      <w:pPr>
        <w:widowControl w:val="0"/>
        <w:autoSpaceDE w:val="0"/>
        <w:autoSpaceDN w:val="0"/>
        <w:adjustRightInd w:val="0"/>
        <w:spacing w:after="0" w:line="240" w:lineRule="auto"/>
        <w:rPr>
          <w:rFonts w:eastAsia="Times New Roman" w:cs="Times New Roman"/>
          <w:b/>
          <w:bCs/>
          <w:szCs w:val="24"/>
        </w:rPr>
      </w:pPr>
    </w:p>
    <w:p w14:paraId="43D666B3" w14:textId="77777777" w:rsidR="002D552E" w:rsidRDefault="2161B66A" w:rsidP="1724018D">
      <w:pPr>
        <w:rPr>
          <w:rFonts w:eastAsia="Times New Roman" w:cs="Times New Roman"/>
          <w:b/>
          <w:bCs/>
          <w:szCs w:val="24"/>
        </w:rPr>
      </w:pPr>
      <w:r w:rsidRPr="1724018D">
        <w:rPr>
          <w:rFonts w:eastAsia="Times New Roman" w:cs="Times New Roman"/>
          <w:b/>
          <w:bCs/>
          <w:szCs w:val="24"/>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66365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23A7D" w14:textId="77777777" w:rsidR="00F87254" w:rsidRDefault="00F87254" w:rsidP="002D552E">
      <w:pPr>
        <w:spacing w:after="0" w:line="240" w:lineRule="auto"/>
      </w:pPr>
      <w:r>
        <w:separator/>
      </w:r>
    </w:p>
  </w:endnote>
  <w:endnote w:type="continuationSeparator" w:id="0">
    <w:p w14:paraId="42E68F44" w14:textId="77777777" w:rsidR="00F87254" w:rsidRDefault="00F8725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ADBF8" w14:textId="77777777" w:rsidR="00F87254" w:rsidRDefault="00F87254" w:rsidP="002D552E">
      <w:pPr>
        <w:spacing w:after="0" w:line="240" w:lineRule="auto"/>
      </w:pPr>
      <w:r>
        <w:separator/>
      </w:r>
    </w:p>
  </w:footnote>
  <w:footnote w:type="continuationSeparator" w:id="0">
    <w:p w14:paraId="36553B80" w14:textId="77777777" w:rsidR="00F87254" w:rsidRDefault="00F8725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D3878" w14:textId="77777777" w:rsidR="000E5E97" w:rsidRPr="00D9546F" w:rsidRDefault="000E5E97" w:rsidP="000E5E97">
    <w:pPr>
      <w:pStyle w:val="NoSpacing"/>
      <w:rPr>
        <w:b/>
        <w:sz w:val="20"/>
        <w:szCs w:val="20"/>
      </w:rPr>
    </w:pPr>
    <w:r>
      <w:rPr>
        <w:b/>
        <w:sz w:val="20"/>
        <w:szCs w:val="20"/>
      </w:rPr>
      <w:t>NRSG 1500 – Nursing Concepts I: Normal Findings</w:t>
    </w:r>
  </w:p>
  <w:p w14:paraId="43D666BC" w14:textId="7C3B042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77DA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7DA3">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02AA96CC" w14:textId="6567C515" w:rsidR="000E5E97" w:rsidRPr="000E5E97" w:rsidRDefault="007D595B" w:rsidP="007D595B">
    <w:pPr>
      <w:pStyle w:val="Header"/>
      <w:rPr>
        <w:b/>
        <w:sz w:val="20"/>
        <w:szCs w:val="20"/>
      </w:rPr>
    </w:pPr>
    <w:r w:rsidRPr="00D9546F">
      <w:rPr>
        <w:b/>
        <w:sz w:val="20"/>
        <w:szCs w:val="20"/>
      </w:rPr>
      <w:t xml:space="preserve">Curriculum Committee – </w:t>
    </w:r>
    <w:r>
      <w:rPr>
        <w:b/>
        <w:sz w:val="20"/>
        <w:szCs w:val="20"/>
      </w:rPr>
      <w:t xml:space="preserve">Approved: </w:t>
    </w:r>
    <w:r w:rsidR="000E5E97">
      <w:rPr>
        <w:b/>
        <w:sz w:val="20"/>
        <w:szCs w:val="20"/>
      </w:rPr>
      <w:t>March 2024</w:t>
    </w:r>
  </w:p>
  <w:p w14:paraId="0B623F1C" w14:textId="19502047" w:rsidR="007D595B" w:rsidRPr="00D9546F" w:rsidRDefault="00403CE1" w:rsidP="007D595B">
    <w:pPr>
      <w:pStyle w:val="NoSpacing"/>
      <w:rPr>
        <w:b/>
        <w:sz w:val="20"/>
        <w:szCs w:val="20"/>
      </w:rPr>
    </w:pPr>
    <w:r>
      <w:rPr>
        <w:b/>
        <w:sz w:val="20"/>
        <w:szCs w:val="20"/>
      </w:rPr>
      <w:t>NRSG 1500</w:t>
    </w:r>
    <w:r w:rsidR="00FC2862">
      <w:rPr>
        <w:b/>
        <w:sz w:val="20"/>
        <w:szCs w:val="20"/>
      </w:rPr>
      <w:t xml:space="preserve"> – </w:t>
    </w:r>
    <w:r>
      <w:rPr>
        <w:b/>
        <w:sz w:val="20"/>
        <w:szCs w:val="20"/>
      </w:rPr>
      <w:t>Nursing Concepts I: Normal Findings</w:t>
    </w:r>
  </w:p>
  <w:p w14:paraId="0661D6D7" w14:textId="6BD14F6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77DA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7DA3">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91AF0"/>
    <w:multiLevelType w:val="hybridMultilevel"/>
    <w:tmpl w:val="1A92D3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D80256F"/>
    <w:multiLevelType w:val="hybridMultilevel"/>
    <w:tmpl w:val="67F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3E3F"/>
    <w:multiLevelType w:val="hybridMultilevel"/>
    <w:tmpl w:val="20D61CD4"/>
    <w:lvl w:ilvl="0" w:tplc="6DCE09CC">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544255"/>
    <w:multiLevelType w:val="hybridMultilevel"/>
    <w:tmpl w:val="E52C8B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15619810">
    <w:abstractNumId w:val="2"/>
  </w:num>
  <w:num w:numId="2" w16cid:durableId="1904028494">
    <w:abstractNumId w:val="3"/>
  </w:num>
  <w:num w:numId="3" w16cid:durableId="1604068692">
    <w:abstractNumId w:val="0"/>
  </w:num>
  <w:num w:numId="4" w16cid:durableId="1339163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4253C"/>
    <w:rsid w:val="000C1D99"/>
    <w:rsid w:val="000E5E97"/>
    <w:rsid w:val="0011314B"/>
    <w:rsid w:val="00212EA2"/>
    <w:rsid w:val="00230626"/>
    <w:rsid w:val="002D552E"/>
    <w:rsid w:val="003656D3"/>
    <w:rsid w:val="00372E22"/>
    <w:rsid w:val="003B2700"/>
    <w:rsid w:val="00403CE1"/>
    <w:rsid w:val="00434C19"/>
    <w:rsid w:val="0048170A"/>
    <w:rsid w:val="004D1743"/>
    <w:rsid w:val="004E1267"/>
    <w:rsid w:val="004E6120"/>
    <w:rsid w:val="00512A2E"/>
    <w:rsid w:val="0051463C"/>
    <w:rsid w:val="00561C9D"/>
    <w:rsid w:val="005916FD"/>
    <w:rsid w:val="005A1847"/>
    <w:rsid w:val="0066365F"/>
    <w:rsid w:val="006B0B4B"/>
    <w:rsid w:val="007646AF"/>
    <w:rsid w:val="00780666"/>
    <w:rsid w:val="007D595B"/>
    <w:rsid w:val="007E585E"/>
    <w:rsid w:val="008D3E72"/>
    <w:rsid w:val="00931E3B"/>
    <w:rsid w:val="009D2D32"/>
    <w:rsid w:val="00A138F5"/>
    <w:rsid w:val="00A77DA3"/>
    <w:rsid w:val="00B606FF"/>
    <w:rsid w:val="00BC75D7"/>
    <w:rsid w:val="00C7251E"/>
    <w:rsid w:val="00CF53D4"/>
    <w:rsid w:val="00D1718E"/>
    <w:rsid w:val="00E75D32"/>
    <w:rsid w:val="00E936CC"/>
    <w:rsid w:val="00EB3321"/>
    <w:rsid w:val="00F7496F"/>
    <w:rsid w:val="00F87254"/>
    <w:rsid w:val="00FA5E73"/>
    <w:rsid w:val="00FC2862"/>
    <w:rsid w:val="047350D2"/>
    <w:rsid w:val="0500F1E0"/>
    <w:rsid w:val="058B35BF"/>
    <w:rsid w:val="05C4EBF6"/>
    <w:rsid w:val="060135C2"/>
    <w:rsid w:val="06A41DF2"/>
    <w:rsid w:val="070DDDC3"/>
    <w:rsid w:val="07AC0466"/>
    <w:rsid w:val="08E4B09E"/>
    <w:rsid w:val="09805F73"/>
    <w:rsid w:val="09CD2FA6"/>
    <w:rsid w:val="0E8F2766"/>
    <w:rsid w:val="0ECDEF27"/>
    <w:rsid w:val="0F33185A"/>
    <w:rsid w:val="10DC2D3C"/>
    <w:rsid w:val="124CD0B5"/>
    <w:rsid w:val="127E14CD"/>
    <w:rsid w:val="13EC60CB"/>
    <w:rsid w:val="13F2EB6D"/>
    <w:rsid w:val="144BD4C7"/>
    <w:rsid w:val="14758896"/>
    <w:rsid w:val="1588312C"/>
    <w:rsid w:val="1724018D"/>
    <w:rsid w:val="17B80B03"/>
    <w:rsid w:val="18347115"/>
    <w:rsid w:val="18B79AED"/>
    <w:rsid w:val="199A6C84"/>
    <w:rsid w:val="199FBCDF"/>
    <w:rsid w:val="19FEAB11"/>
    <w:rsid w:val="1A15B5E7"/>
    <w:rsid w:val="1A638FD5"/>
    <w:rsid w:val="1B594E41"/>
    <w:rsid w:val="1C92731C"/>
    <w:rsid w:val="1CD20D46"/>
    <w:rsid w:val="1F3700F8"/>
    <w:rsid w:val="206E1331"/>
    <w:rsid w:val="2161B66A"/>
    <w:rsid w:val="23CF34BD"/>
    <w:rsid w:val="23FB32BD"/>
    <w:rsid w:val="2597031E"/>
    <w:rsid w:val="26723780"/>
    <w:rsid w:val="26C414DC"/>
    <w:rsid w:val="281B2E3B"/>
    <w:rsid w:val="28CEA3E0"/>
    <w:rsid w:val="2904452B"/>
    <w:rsid w:val="2B4C60AF"/>
    <w:rsid w:val="2CC546F1"/>
    <w:rsid w:val="2D78926D"/>
    <w:rsid w:val="2D9E9820"/>
    <w:rsid w:val="2E0A0720"/>
    <w:rsid w:val="2FEB930C"/>
    <w:rsid w:val="30DF9586"/>
    <w:rsid w:val="314AB0EE"/>
    <w:rsid w:val="327E545C"/>
    <w:rsid w:val="32C7762F"/>
    <w:rsid w:val="3319FAC9"/>
    <w:rsid w:val="33F15EAA"/>
    <w:rsid w:val="36367F70"/>
    <w:rsid w:val="36C1AA50"/>
    <w:rsid w:val="376D1ECA"/>
    <w:rsid w:val="379714A9"/>
    <w:rsid w:val="3945EAF7"/>
    <w:rsid w:val="39CEA19E"/>
    <w:rsid w:val="3C2455F2"/>
    <w:rsid w:val="3D66B400"/>
    <w:rsid w:val="3E2FE358"/>
    <w:rsid w:val="3E8C15C8"/>
    <w:rsid w:val="3F42CE57"/>
    <w:rsid w:val="3F5BF6B4"/>
    <w:rsid w:val="3F669EE1"/>
    <w:rsid w:val="411BA098"/>
    <w:rsid w:val="4122FF6B"/>
    <w:rsid w:val="416923D9"/>
    <w:rsid w:val="429D45EE"/>
    <w:rsid w:val="43774F1E"/>
    <w:rsid w:val="441C7DFC"/>
    <w:rsid w:val="44560857"/>
    <w:rsid w:val="47ED2C04"/>
    <w:rsid w:val="49238F9D"/>
    <w:rsid w:val="503F7697"/>
    <w:rsid w:val="509AB18C"/>
    <w:rsid w:val="5201ADD2"/>
    <w:rsid w:val="52381E0F"/>
    <w:rsid w:val="52C25FAC"/>
    <w:rsid w:val="530C8B32"/>
    <w:rsid w:val="539D7E33"/>
    <w:rsid w:val="55D135F9"/>
    <w:rsid w:val="55DB3F7C"/>
    <w:rsid w:val="56929F4A"/>
    <w:rsid w:val="5792D14F"/>
    <w:rsid w:val="58BA9B18"/>
    <w:rsid w:val="58EFE8B5"/>
    <w:rsid w:val="59439C66"/>
    <w:rsid w:val="59F3975A"/>
    <w:rsid w:val="5C468DE4"/>
    <w:rsid w:val="5D09DDC7"/>
    <w:rsid w:val="5DB898FA"/>
    <w:rsid w:val="5FA9F540"/>
    <w:rsid w:val="5FB2CC31"/>
    <w:rsid w:val="603B6388"/>
    <w:rsid w:val="615334F7"/>
    <w:rsid w:val="655B480C"/>
    <w:rsid w:val="66816433"/>
    <w:rsid w:val="66E01D9A"/>
    <w:rsid w:val="66EB5258"/>
    <w:rsid w:val="67C4732A"/>
    <w:rsid w:val="688EA166"/>
    <w:rsid w:val="692853E8"/>
    <w:rsid w:val="6981FE5C"/>
    <w:rsid w:val="69F8804D"/>
    <w:rsid w:val="6B9450AE"/>
    <w:rsid w:val="6D2D40C8"/>
    <w:rsid w:val="6D31D72B"/>
    <w:rsid w:val="6E2061BF"/>
    <w:rsid w:val="6ECBF170"/>
    <w:rsid w:val="738344A0"/>
    <w:rsid w:val="73CC5E16"/>
    <w:rsid w:val="752C2B66"/>
    <w:rsid w:val="76120DAB"/>
    <w:rsid w:val="77AE4BEC"/>
    <w:rsid w:val="78580317"/>
    <w:rsid w:val="78F22F77"/>
    <w:rsid w:val="7A75DBDF"/>
    <w:rsid w:val="7AE6C979"/>
    <w:rsid w:val="7B025520"/>
    <w:rsid w:val="7B825FD3"/>
    <w:rsid w:val="7B96A187"/>
    <w:rsid w:val="7C439CBC"/>
    <w:rsid w:val="7E3A07CC"/>
    <w:rsid w:val="7F02CBDD"/>
    <w:rsid w:val="7F58C5DB"/>
    <w:rsid w:val="7F592182"/>
    <w:rsid w:val="7F6AA1DF"/>
    <w:rsid w:val="7FB0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7646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1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DB8DC-A66F-44B0-AE34-3CD3F482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ac7e19f1-4add-40ff-bacb-130c07b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Tyler M. Bick</cp:lastModifiedBy>
  <cp:revision>4</cp:revision>
  <dcterms:created xsi:type="dcterms:W3CDTF">2024-03-14T16:52:00Z</dcterms:created>
  <dcterms:modified xsi:type="dcterms:W3CDTF">2024-05-15T19:34:00Z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